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8E0" w14:textId="5FA45B9B" w:rsidR="0060137F" w:rsidRDefault="00E3182C" w:rsidP="005D78D0">
      <w:pPr>
        <w:pStyle w:val="IntenseQuo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F5B3714" wp14:editId="06C520C4">
            <wp:extent cx="1990090" cy="904875"/>
            <wp:effectExtent l="0" t="0" r="0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4" b="9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391" cy="914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ABB32" w14:textId="77777777" w:rsidR="00EA5059" w:rsidRPr="00595E3E" w:rsidRDefault="00EA5059" w:rsidP="005D78D0">
      <w:pPr>
        <w:jc w:val="center"/>
        <w:rPr>
          <w:rFonts w:ascii="Century Gothic" w:hAnsi="Century Gothic"/>
          <w:b/>
        </w:rPr>
      </w:pPr>
      <w:r w:rsidRPr="00595E3E">
        <w:rPr>
          <w:rFonts w:ascii="Century Gothic" w:hAnsi="Century Gothic"/>
          <w:b/>
        </w:rPr>
        <w:t>Board of Directors</w:t>
      </w:r>
    </w:p>
    <w:p w14:paraId="53CEE424" w14:textId="52315438" w:rsidR="00AE08E6" w:rsidRPr="00595E3E" w:rsidRDefault="006F43F3" w:rsidP="005D78D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June 24</w:t>
      </w:r>
      <w:r w:rsidR="00321837">
        <w:rPr>
          <w:rFonts w:ascii="Century Gothic" w:hAnsi="Century Gothic"/>
          <w:b/>
        </w:rPr>
        <w:t>, 2025</w:t>
      </w:r>
      <w:r w:rsidR="007D7498" w:rsidRPr="00595E3E">
        <w:rPr>
          <w:rFonts w:ascii="Century Gothic" w:hAnsi="Century Gothic"/>
          <w:b/>
        </w:rPr>
        <w:t xml:space="preserve"> </w:t>
      </w:r>
      <w:r w:rsidR="00693748" w:rsidRPr="00595E3E">
        <w:rPr>
          <w:rFonts w:ascii="Century Gothic" w:hAnsi="Century Gothic"/>
          <w:b/>
        </w:rPr>
        <w:t xml:space="preserve"> </w:t>
      </w:r>
      <w:r w:rsidR="005D78D0">
        <w:rPr>
          <w:rFonts w:ascii="Century Gothic" w:hAnsi="Century Gothic"/>
          <w:b/>
        </w:rPr>
        <w:t>|</w:t>
      </w:r>
      <w:r w:rsidR="00693748" w:rsidRPr="00595E3E">
        <w:rPr>
          <w:rFonts w:ascii="Century Gothic" w:hAnsi="Century Gothic"/>
          <w:b/>
        </w:rPr>
        <w:t xml:space="preserve">  </w:t>
      </w:r>
      <w:r w:rsidR="00E87BF7">
        <w:rPr>
          <w:rFonts w:ascii="Century Gothic" w:hAnsi="Century Gothic"/>
          <w:b/>
        </w:rPr>
        <w:t>9</w:t>
      </w:r>
      <w:r w:rsidR="005F0D16">
        <w:rPr>
          <w:rFonts w:ascii="Century Gothic" w:hAnsi="Century Gothic"/>
          <w:b/>
        </w:rPr>
        <w:t xml:space="preserve">:00 a.m. | </w:t>
      </w:r>
      <w:r w:rsidR="00AE08E6" w:rsidRPr="00595E3E">
        <w:rPr>
          <w:rFonts w:ascii="Century Gothic" w:hAnsi="Century Gothic"/>
          <w:b/>
        </w:rPr>
        <w:t xml:space="preserve"> </w:t>
      </w:r>
      <w:r w:rsidR="009A4343" w:rsidRPr="00595E3E">
        <w:rPr>
          <w:rFonts w:ascii="Century Gothic" w:hAnsi="Century Gothic"/>
          <w:b/>
        </w:rPr>
        <w:t>RAA</w:t>
      </w:r>
    </w:p>
    <w:p w14:paraId="44D2E015" w14:textId="64883054" w:rsidR="00B77E8B" w:rsidRDefault="00315AD1" w:rsidP="005D78D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MINUTES</w:t>
      </w:r>
    </w:p>
    <w:p w14:paraId="04C30FD2" w14:textId="77777777" w:rsidR="00315AD1" w:rsidRPr="00595E3E" w:rsidRDefault="00315AD1" w:rsidP="005D78D0">
      <w:pPr>
        <w:jc w:val="both"/>
        <w:rPr>
          <w:rFonts w:ascii="Century Gothic" w:hAnsi="Century Gothic"/>
          <w:b/>
        </w:rPr>
      </w:pPr>
    </w:p>
    <w:p w14:paraId="235401E8" w14:textId="6FF0788F" w:rsidR="00456EF6" w:rsidRDefault="00026448" w:rsidP="005D78D0">
      <w:pPr>
        <w:ind w:left="720" w:hanging="720"/>
        <w:jc w:val="both"/>
        <w:rPr>
          <w:rFonts w:ascii="Century Gothic" w:hAnsi="Century Gothic"/>
          <w:b/>
        </w:rPr>
      </w:pPr>
      <w:bookmarkStart w:id="0" w:name="_Hlk30770041"/>
      <w:r w:rsidRPr="00956012">
        <w:rPr>
          <w:rFonts w:ascii="Century Gothic" w:hAnsi="Century Gothic"/>
          <w:b/>
        </w:rPr>
        <w:t>I</w:t>
      </w:r>
      <w:r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Call to Order</w:t>
      </w:r>
      <w:r w:rsidR="007C4928" w:rsidRPr="00956012">
        <w:rPr>
          <w:rFonts w:ascii="Century Gothic" w:hAnsi="Century Gothic"/>
          <w:b/>
        </w:rPr>
        <w:t>:</w:t>
      </w:r>
      <w:r w:rsidR="00D57BE1" w:rsidRPr="00956012">
        <w:rPr>
          <w:rFonts w:ascii="Century Gothic" w:hAnsi="Century Gothic"/>
          <w:b/>
        </w:rPr>
        <w:t xml:space="preserve"> </w:t>
      </w:r>
      <w:r w:rsidR="00E9480A" w:rsidRPr="00C10F26">
        <w:rPr>
          <w:rFonts w:ascii="Century Gothic" w:hAnsi="Century Gothic"/>
          <w:bCs/>
        </w:rPr>
        <w:t>Ken Simeral</w:t>
      </w:r>
      <w:r w:rsidR="00D30720" w:rsidRPr="00C10F26">
        <w:rPr>
          <w:rFonts w:ascii="Century Gothic" w:hAnsi="Century Gothic"/>
          <w:bCs/>
        </w:rPr>
        <w:t>, President</w:t>
      </w:r>
      <w:r w:rsidR="00C10F26" w:rsidRPr="00C10F26">
        <w:rPr>
          <w:rFonts w:ascii="Century Gothic" w:hAnsi="Century Gothic"/>
          <w:bCs/>
        </w:rPr>
        <w:t xml:space="preserve"> called the meeting to order and established a quorum had been met.</w:t>
      </w:r>
      <w:r w:rsidR="00C10F26">
        <w:rPr>
          <w:rFonts w:ascii="Century Gothic" w:hAnsi="Century Gothic"/>
          <w:b/>
        </w:rPr>
        <w:t xml:space="preserve"> </w:t>
      </w:r>
    </w:p>
    <w:p w14:paraId="516FA212" w14:textId="77777777" w:rsidR="00C071E3" w:rsidRPr="00C071E3" w:rsidRDefault="00C071E3" w:rsidP="005D78D0">
      <w:pPr>
        <w:pStyle w:val="ListParagraph"/>
        <w:ind w:left="1440"/>
        <w:jc w:val="both"/>
        <w:rPr>
          <w:rFonts w:ascii="Century Gothic" w:hAnsi="Century Gothic"/>
          <w:b/>
        </w:rPr>
      </w:pPr>
    </w:p>
    <w:p w14:paraId="2F752CFE" w14:textId="79F9DC1F" w:rsidR="00711DF6" w:rsidRDefault="00010F4E" w:rsidP="005D78D0">
      <w:pPr>
        <w:ind w:left="720" w:hanging="720"/>
        <w:jc w:val="both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II</w:t>
      </w:r>
      <w:r w:rsidR="00FE2C5A" w:rsidRPr="00956012">
        <w:rPr>
          <w:rFonts w:ascii="Century Gothic" w:hAnsi="Century Gothic"/>
          <w:b/>
        </w:rPr>
        <w:t xml:space="preserve"> </w:t>
      </w:r>
      <w:r w:rsidR="00026448"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Approval of</w:t>
      </w:r>
      <w:r w:rsidR="00321837">
        <w:rPr>
          <w:rFonts w:ascii="Century Gothic" w:hAnsi="Century Gothic"/>
          <w:b/>
        </w:rPr>
        <w:t xml:space="preserve"> Consent Agenda</w:t>
      </w:r>
      <w:r w:rsidR="00C10F26">
        <w:rPr>
          <w:rFonts w:ascii="Century Gothic" w:hAnsi="Century Gothic"/>
          <w:b/>
        </w:rPr>
        <w:t xml:space="preserve"> A MOTION was made and second to approve the consent agenda as presented. </w:t>
      </w:r>
      <w:r w:rsidR="00534EC7">
        <w:rPr>
          <w:rFonts w:ascii="Century Gothic" w:hAnsi="Century Gothic"/>
          <w:b/>
        </w:rPr>
        <w:t xml:space="preserve">The BOD wanted it to be notated that they recognize that the </w:t>
      </w:r>
      <w:r w:rsidR="00CA5D80">
        <w:rPr>
          <w:rFonts w:ascii="Century Gothic" w:hAnsi="Century Gothic"/>
          <w:b/>
        </w:rPr>
        <w:t>dollar amount presented for the affiliate ticket to Leigh Brown’s event has not been finalized</w:t>
      </w:r>
      <w:r w:rsidR="004B1127">
        <w:rPr>
          <w:rFonts w:ascii="Century Gothic" w:hAnsi="Century Gothic"/>
          <w:b/>
        </w:rPr>
        <w:t xml:space="preserve">. </w:t>
      </w:r>
      <w:r w:rsidR="00C10F26">
        <w:rPr>
          <w:rFonts w:ascii="Century Gothic" w:hAnsi="Century Gothic"/>
          <w:b/>
        </w:rPr>
        <w:t xml:space="preserve">MOTION CARRIED </w:t>
      </w:r>
    </w:p>
    <w:p w14:paraId="1824C2AA" w14:textId="3D4BDA93" w:rsidR="008F5F9D" w:rsidRDefault="00AF4E33" w:rsidP="005D78D0">
      <w:pPr>
        <w:jc w:val="both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 xml:space="preserve"> </w:t>
      </w:r>
    </w:p>
    <w:p w14:paraId="45F07008" w14:textId="77777777" w:rsidR="002F74F8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May 2025 Board of Directors Minutes</w:t>
      </w:r>
    </w:p>
    <w:p w14:paraId="3406C7D6" w14:textId="77777777" w:rsidR="002F74F8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MLS Minutes (NO meeting in June)</w:t>
      </w:r>
    </w:p>
    <w:p w14:paraId="032D29EC" w14:textId="77777777" w:rsidR="002F74F8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YPN Minutes (June 2025)</w:t>
      </w:r>
    </w:p>
    <w:p w14:paraId="76ADF9A7" w14:textId="77777777" w:rsidR="002F74F8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Cultural Diversity Minutes (May 20</w:t>
      </w:r>
      <w:r w:rsidRPr="00DA1241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>)</w:t>
      </w:r>
    </w:p>
    <w:p w14:paraId="0B4F8159" w14:textId="77777777" w:rsidR="002F74F8" w:rsidRPr="005C35E2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Professional Development (June 10)</w:t>
      </w:r>
    </w:p>
    <w:p w14:paraId="0421D953" w14:textId="77777777" w:rsidR="002F74F8" w:rsidRPr="000146CD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0146CD">
        <w:rPr>
          <w:rFonts w:ascii="Century Gothic" w:hAnsi="Century Gothic"/>
          <w:bCs/>
        </w:rPr>
        <w:t>CEO report</w:t>
      </w:r>
    </w:p>
    <w:p w14:paraId="219AFC27" w14:textId="77777777" w:rsidR="002F74F8" w:rsidRPr="000146CD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Membership recap report</w:t>
      </w:r>
    </w:p>
    <w:p w14:paraId="51C82415" w14:textId="77777777" w:rsidR="002F74F8" w:rsidRPr="00597747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Board calls to new members</w:t>
      </w:r>
    </w:p>
    <w:p w14:paraId="061D1126" w14:textId="77777777" w:rsidR="002F74F8" w:rsidRPr="008018B7" w:rsidRDefault="002F74F8" w:rsidP="005D78D0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444469">
        <w:rPr>
          <w:rFonts w:ascii="Century Gothic" w:hAnsi="Century Gothic"/>
          <w:bCs/>
        </w:rPr>
        <w:t xml:space="preserve">Prudential Account balance as of </w:t>
      </w:r>
      <w:r>
        <w:rPr>
          <w:rFonts w:ascii="Century Gothic" w:hAnsi="Century Gothic"/>
          <w:bCs/>
        </w:rPr>
        <w:t>May 31</w:t>
      </w:r>
      <w:r w:rsidRPr="00825987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 is $797,455.27</w:t>
      </w:r>
    </w:p>
    <w:p w14:paraId="7B049E47" w14:textId="77777777" w:rsidR="008018B7" w:rsidRPr="00444469" w:rsidRDefault="008018B7" w:rsidP="005D78D0">
      <w:pPr>
        <w:pStyle w:val="ListParagraph"/>
        <w:ind w:left="1440"/>
        <w:jc w:val="both"/>
        <w:rPr>
          <w:rFonts w:ascii="Century Gothic" w:hAnsi="Century Gothic"/>
          <w:b/>
        </w:rPr>
      </w:pPr>
    </w:p>
    <w:p w14:paraId="4CCA9A57" w14:textId="6D01CAD4" w:rsidR="00B26DEB" w:rsidRPr="00B26DEB" w:rsidRDefault="00DA447A" w:rsidP="005D7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ind w:left="720" w:hanging="720"/>
        <w:jc w:val="both"/>
        <w:rPr>
          <w:rFonts w:ascii="Century Gothic" w:hAnsi="Century Gothic"/>
          <w:bCs/>
        </w:rPr>
      </w:pPr>
      <w:r w:rsidRPr="00956012">
        <w:rPr>
          <w:rFonts w:ascii="Century Gothic" w:hAnsi="Century Gothic"/>
          <w:b/>
        </w:rPr>
        <w:t>I</w:t>
      </w:r>
      <w:r w:rsidR="00F203E9" w:rsidRPr="00956012">
        <w:rPr>
          <w:rFonts w:ascii="Century Gothic" w:hAnsi="Century Gothic"/>
          <w:b/>
        </w:rPr>
        <w:t>II</w:t>
      </w:r>
      <w:r w:rsidR="00770DA7" w:rsidRPr="00956012">
        <w:rPr>
          <w:rFonts w:ascii="Century Gothic" w:hAnsi="Century Gothic"/>
          <w:b/>
        </w:rPr>
        <w:tab/>
      </w:r>
      <w:r w:rsidR="00373FD4">
        <w:rPr>
          <w:rFonts w:ascii="Century Gothic" w:hAnsi="Century Gothic"/>
          <w:b/>
        </w:rPr>
        <w:t>Acceptance of Financial Items</w:t>
      </w:r>
      <w:r w:rsidR="002427C1">
        <w:rPr>
          <w:rFonts w:ascii="Century Gothic" w:hAnsi="Century Gothic"/>
          <w:b/>
        </w:rPr>
        <w:tab/>
      </w:r>
      <w:r w:rsidR="00C10F26" w:rsidRPr="00B26DEB">
        <w:rPr>
          <w:rFonts w:ascii="Century Gothic" w:hAnsi="Century Gothic"/>
          <w:bCs/>
        </w:rPr>
        <w:t xml:space="preserve">: Keisha Leblanc, </w:t>
      </w:r>
      <w:r w:rsidR="007534A8">
        <w:rPr>
          <w:rFonts w:ascii="Century Gothic" w:hAnsi="Century Gothic"/>
          <w:bCs/>
        </w:rPr>
        <w:t>T</w:t>
      </w:r>
      <w:r w:rsidR="00B26DEB" w:rsidRPr="00B26DEB">
        <w:rPr>
          <w:rFonts w:ascii="Century Gothic" w:hAnsi="Century Gothic"/>
          <w:bCs/>
        </w:rPr>
        <w:t>reasurer,</w:t>
      </w:r>
      <w:r w:rsidR="00C10F26" w:rsidRPr="00B26DEB">
        <w:rPr>
          <w:rFonts w:ascii="Century Gothic" w:hAnsi="Century Gothic"/>
          <w:bCs/>
        </w:rPr>
        <w:t xml:space="preserve"> opened the floor for any questions regarding the </w:t>
      </w:r>
      <w:r w:rsidR="00B26DEB" w:rsidRPr="00B26DEB">
        <w:rPr>
          <w:rFonts w:ascii="Century Gothic" w:hAnsi="Century Gothic"/>
          <w:bCs/>
        </w:rPr>
        <w:t>financials</w:t>
      </w:r>
      <w:r w:rsidR="00C10F26" w:rsidRPr="00B26DEB">
        <w:rPr>
          <w:rFonts w:ascii="Century Gothic" w:hAnsi="Century Gothic"/>
          <w:bCs/>
        </w:rPr>
        <w:t xml:space="preserve">.  </w:t>
      </w:r>
    </w:p>
    <w:p w14:paraId="0EA3579C" w14:textId="77777777" w:rsidR="00B26DEB" w:rsidRDefault="00B26DEB" w:rsidP="005D7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jc w:val="both"/>
        <w:rPr>
          <w:rFonts w:ascii="Century Gothic" w:hAnsi="Century Gothic"/>
          <w:b/>
        </w:rPr>
      </w:pPr>
    </w:p>
    <w:p w14:paraId="7E474443" w14:textId="5320EE22" w:rsidR="00373FD4" w:rsidRDefault="00B26DEB" w:rsidP="005D7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 xml:space="preserve">A MOTION was made and seconded to accept the Treasurer’s report as </w:t>
      </w:r>
      <w:r>
        <w:rPr>
          <w:rFonts w:ascii="Century Gothic" w:hAnsi="Century Gothic"/>
          <w:b/>
        </w:rPr>
        <w:tab/>
      </w:r>
      <w:r w:rsidR="00EA4F71">
        <w:rPr>
          <w:rFonts w:ascii="Century Gothic" w:hAnsi="Century Gothic"/>
          <w:b/>
        </w:rPr>
        <w:t>presented</w:t>
      </w:r>
      <w:r>
        <w:rPr>
          <w:rFonts w:ascii="Century Gothic" w:hAnsi="Century Gothic"/>
          <w:b/>
        </w:rPr>
        <w:t>. MOTION CARRIED</w:t>
      </w:r>
      <w:r w:rsidR="002427C1">
        <w:rPr>
          <w:rFonts w:ascii="Century Gothic" w:hAnsi="Century Gothic"/>
          <w:b/>
        </w:rPr>
        <w:tab/>
      </w:r>
    </w:p>
    <w:p w14:paraId="691F1EB3" w14:textId="353C1ED6" w:rsidR="0007052C" w:rsidRPr="007C795E" w:rsidRDefault="0007052C" w:rsidP="005D78D0">
      <w:pPr>
        <w:pStyle w:val="ListParagraph"/>
        <w:ind w:left="1440"/>
        <w:jc w:val="both"/>
        <w:rPr>
          <w:rFonts w:ascii="Century Gothic" w:hAnsi="Century Gothic"/>
          <w:b/>
        </w:rPr>
      </w:pPr>
    </w:p>
    <w:p w14:paraId="56A09E27" w14:textId="77777777" w:rsidR="00BA7460" w:rsidRDefault="00BA7460" w:rsidP="005D78D0">
      <w:pPr>
        <w:jc w:val="both"/>
        <w:rPr>
          <w:rFonts w:ascii="Century Gothic" w:hAnsi="Century Gothic"/>
          <w:b/>
        </w:rPr>
      </w:pPr>
    </w:p>
    <w:p w14:paraId="633E8FE2" w14:textId="78480E3B" w:rsidR="008543C5" w:rsidRDefault="00373FD4" w:rsidP="005D78D0">
      <w:pPr>
        <w:tabs>
          <w:tab w:val="left" w:pos="720"/>
          <w:tab w:val="left" w:pos="1440"/>
          <w:tab w:val="left" w:pos="2160"/>
          <w:tab w:val="left" w:pos="6420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IV</w:t>
      </w:r>
      <w:r>
        <w:rPr>
          <w:rFonts w:ascii="Century Gothic" w:hAnsi="Century Gothic"/>
          <w:b/>
        </w:rPr>
        <w:tab/>
      </w:r>
      <w:r w:rsidR="008434B5">
        <w:rPr>
          <w:rFonts w:ascii="Century Gothic" w:hAnsi="Century Gothic"/>
          <w:b/>
        </w:rPr>
        <w:t>Discussion Items</w:t>
      </w:r>
      <w:r w:rsidR="000804CE" w:rsidRPr="00956012">
        <w:rPr>
          <w:rFonts w:ascii="Century Gothic" w:hAnsi="Century Gothic"/>
          <w:b/>
        </w:rPr>
        <w:t>:</w:t>
      </w:r>
      <w:r w:rsidR="00FD35CF">
        <w:rPr>
          <w:rFonts w:ascii="Century Gothic" w:hAnsi="Century Gothic"/>
          <w:b/>
        </w:rPr>
        <w:tab/>
      </w:r>
    </w:p>
    <w:p w14:paraId="1F7481CB" w14:textId="77777777" w:rsidR="00E9480A" w:rsidRDefault="00E9480A" w:rsidP="005D78D0">
      <w:pPr>
        <w:jc w:val="both"/>
        <w:rPr>
          <w:rFonts w:ascii="Century Gothic" w:hAnsi="Century Gothic"/>
        </w:rPr>
      </w:pPr>
    </w:p>
    <w:p w14:paraId="360D71AC" w14:textId="77777777" w:rsidR="00B60697" w:rsidRDefault="00B60697" w:rsidP="005D78D0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MLS</w:t>
      </w:r>
    </w:p>
    <w:p w14:paraId="0A5893E6" w14:textId="639E0BD7" w:rsidR="00CF4A76" w:rsidRDefault="00406912" w:rsidP="005D78D0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Cs/>
        </w:rPr>
      </w:pPr>
      <w:r w:rsidRPr="00413900">
        <w:rPr>
          <w:rFonts w:ascii="Century Gothic" w:hAnsi="Century Gothic"/>
          <w:bCs/>
        </w:rPr>
        <w:t>Roam Update</w:t>
      </w:r>
      <w:r w:rsidR="00B26DEB">
        <w:rPr>
          <w:rFonts w:ascii="Century Gothic" w:hAnsi="Century Gothic"/>
          <w:bCs/>
        </w:rPr>
        <w:t>: Christie Theaux provide the board with an update on ROAM MLS</w:t>
      </w:r>
      <w:r w:rsidR="008B6F2A">
        <w:rPr>
          <w:rFonts w:ascii="Century Gothic" w:hAnsi="Century Gothic"/>
          <w:bCs/>
        </w:rPr>
        <w:t xml:space="preserve">.  Christie </w:t>
      </w:r>
      <w:r w:rsidR="009678F6">
        <w:rPr>
          <w:rFonts w:ascii="Century Gothic" w:hAnsi="Century Gothic"/>
          <w:bCs/>
        </w:rPr>
        <w:t xml:space="preserve">highlighted that ROAM has hired Mitch Skinner as their attorney, discussion regarding ROAM taking over the </w:t>
      </w:r>
      <w:r w:rsidR="001B51F1">
        <w:rPr>
          <w:rFonts w:ascii="Century Gothic" w:hAnsi="Century Gothic"/>
          <w:bCs/>
        </w:rPr>
        <w:t xml:space="preserve">feeds, moving to a single system, integrating the SSO dashboard, Listing Integrity and it’s function within the MLS, </w:t>
      </w:r>
      <w:r w:rsidR="00DC4A1C">
        <w:rPr>
          <w:rFonts w:ascii="Century Gothic" w:hAnsi="Century Gothic"/>
          <w:bCs/>
        </w:rPr>
        <w:t xml:space="preserve">and the lawsuit. </w:t>
      </w:r>
    </w:p>
    <w:p w14:paraId="57F8CEC6" w14:textId="0FC0D6D8" w:rsidR="00DC4A1C" w:rsidRDefault="00DC4A1C" w:rsidP="005D78D0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RAA Attorney Jeremy Hebert was also present and gave the BOD an update regarding the lawsuit and </w:t>
      </w:r>
      <w:r w:rsidR="007C628C">
        <w:rPr>
          <w:rFonts w:ascii="Century Gothic" w:hAnsi="Century Gothic"/>
          <w:bCs/>
        </w:rPr>
        <w:t xml:space="preserve">examples of what could happen moving forward. </w:t>
      </w:r>
    </w:p>
    <w:p w14:paraId="51225D80" w14:textId="5BB9F85D" w:rsidR="00B63A04" w:rsidRDefault="007C628C" w:rsidP="005D78D0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Cs/>
        </w:rPr>
        <w:t>RentSpree</w:t>
      </w:r>
      <w:proofErr w:type="spellEnd"/>
      <w:r>
        <w:rPr>
          <w:rFonts w:ascii="Century Gothic" w:hAnsi="Century Gothic"/>
          <w:bCs/>
        </w:rPr>
        <w:t xml:space="preserve"> Integration: Amber Miller updated the BOD on the integration with </w:t>
      </w:r>
      <w:proofErr w:type="spellStart"/>
      <w:r>
        <w:rPr>
          <w:rFonts w:ascii="Century Gothic" w:hAnsi="Century Gothic"/>
          <w:bCs/>
        </w:rPr>
        <w:t>RentSpree</w:t>
      </w:r>
      <w:proofErr w:type="spellEnd"/>
      <w:r>
        <w:rPr>
          <w:rFonts w:ascii="Century Gothic" w:hAnsi="Century Gothic"/>
          <w:bCs/>
        </w:rPr>
        <w:t xml:space="preserve"> which </w:t>
      </w:r>
      <w:r w:rsidR="00CF012B">
        <w:rPr>
          <w:rFonts w:ascii="Century Gothic" w:hAnsi="Century Gothic"/>
          <w:bCs/>
        </w:rPr>
        <w:t xml:space="preserve">should be incorporated in the MLS by the end of July 2025. </w:t>
      </w:r>
    </w:p>
    <w:p w14:paraId="448CACEA" w14:textId="77777777" w:rsidR="00DB4BDA" w:rsidRDefault="00DB4BDA" w:rsidP="005D78D0">
      <w:pPr>
        <w:pStyle w:val="ListParagraph"/>
        <w:ind w:left="1440"/>
        <w:jc w:val="both"/>
        <w:rPr>
          <w:rFonts w:ascii="Century Gothic" w:hAnsi="Century Gothic"/>
          <w:bCs/>
        </w:rPr>
      </w:pPr>
    </w:p>
    <w:p w14:paraId="7FA6F646" w14:textId="1A90D018" w:rsidR="00406912" w:rsidRDefault="00885D34" w:rsidP="005D78D0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Kim LaFleur’s resignation.  </w:t>
      </w:r>
    </w:p>
    <w:p w14:paraId="5268665E" w14:textId="77777777" w:rsidR="00885D34" w:rsidRDefault="00885D34" w:rsidP="005D78D0">
      <w:pPr>
        <w:ind w:left="1080"/>
        <w:jc w:val="both"/>
        <w:rPr>
          <w:rFonts w:ascii="Century Gothic" w:hAnsi="Century Gothic"/>
          <w:b/>
        </w:rPr>
      </w:pPr>
    </w:p>
    <w:p w14:paraId="34096F40" w14:textId="7E290779" w:rsidR="00885D34" w:rsidRDefault="00885D34" w:rsidP="005D78D0">
      <w:pPr>
        <w:ind w:left="108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 MOTION was made to </w:t>
      </w:r>
      <w:r w:rsidR="009755DC">
        <w:rPr>
          <w:rFonts w:ascii="Century Gothic" w:hAnsi="Century Gothic"/>
          <w:b/>
        </w:rPr>
        <w:t>accept Kim LaFleur's resignation. MOTION CARRIED.</w:t>
      </w:r>
    </w:p>
    <w:p w14:paraId="23A508AE" w14:textId="77777777" w:rsidR="009755DC" w:rsidRDefault="009755DC" w:rsidP="005D78D0">
      <w:pPr>
        <w:ind w:left="1080"/>
        <w:jc w:val="both"/>
        <w:rPr>
          <w:rFonts w:ascii="Century Gothic" w:hAnsi="Century Gothic"/>
          <w:b/>
        </w:rPr>
      </w:pPr>
    </w:p>
    <w:p w14:paraId="0598020D" w14:textId="5F530E28" w:rsidR="009755DC" w:rsidRPr="00885D34" w:rsidRDefault="009755DC" w:rsidP="005D78D0">
      <w:pPr>
        <w:ind w:left="108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 MOTION was made to move Latonia Riggs from the Alternate Seat to Director for the remainder of 2025.  MOTION CARRIED. </w:t>
      </w:r>
    </w:p>
    <w:p w14:paraId="4B0A32BD" w14:textId="77777777" w:rsidR="00D656FA" w:rsidRPr="00CF4A76" w:rsidRDefault="00D656FA" w:rsidP="005D78D0">
      <w:pPr>
        <w:pStyle w:val="ListParagraph"/>
        <w:ind w:left="1440"/>
        <w:jc w:val="both"/>
        <w:rPr>
          <w:rFonts w:ascii="Century Gothic" w:hAnsi="Century Gothic"/>
          <w:b/>
        </w:rPr>
      </w:pPr>
    </w:p>
    <w:p w14:paraId="440A4A90" w14:textId="6B325BE2" w:rsidR="00D656FA" w:rsidRDefault="004317E7" w:rsidP="005D78D0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Report from 2026 Nominating Committee</w:t>
      </w:r>
      <w:r w:rsidR="00480249" w:rsidRPr="00480249">
        <w:rPr>
          <w:rFonts w:ascii="Century Gothic" w:hAnsi="Century Gothic"/>
          <w:bCs/>
        </w:rPr>
        <w:t xml:space="preserve">: </w:t>
      </w:r>
      <w:r>
        <w:rPr>
          <w:rFonts w:ascii="Century Gothic" w:hAnsi="Century Gothic"/>
          <w:bCs/>
        </w:rPr>
        <w:t>T</w:t>
      </w:r>
      <w:r w:rsidR="0085756A">
        <w:rPr>
          <w:rFonts w:ascii="Century Gothic" w:hAnsi="Century Gothic"/>
          <w:bCs/>
        </w:rPr>
        <w:t xml:space="preserve">he timeline was shared for nominations and the election.  </w:t>
      </w:r>
    </w:p>
    <w:p w14:paraId="54BC4535" w14:textId="77777777" w:rsidR="006B1FCD" w:rsidRPr="002B4A47" w:rsidRDefault="006B1FCD" w:rsidP="005D78D0">
      <w:pPr>
        <w:pStyle w:val="ListParagraph"/>
        <w:ind w:left="1080"/>
        <w:jc w:val="both"/>
        <w:rPr>
          <w:rFonts w:ascii="Century Gothic" w:hAnsi="Century Gothic"/>
          <w:b/>
        </w:rPr>
      </w:pPr>
    </w:p>
    <w:p w14:paraId="7E7AC38C" w14:textId="1DCD1F96" w:rsidR="00CF4A76" w:rsidRPr="00480249" w:rsidRDefault="00DC15AC" w:rsidP="005D78D0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Cs/>
        </w:rPr>
      </w:pPr>
      <w:r w:rsidRPr="00850E8F">
        <w:rPr>
          <w:rFonts w:ascii="Century Gothic" w:hAnsi="Century Gothic"/>
          <w:b/>
        </w:rPr>
        <w:t>National Association of REALTORS</w:t>
      </w:r>
      <w:r w:rsidR="00CF4A76">
        <w:rPr>
          <w:rFonts w:ascii="Century Gothic" w:hAnsi="Century Gothic"/>
          <w:b/>
        </w:rPr>
        <w:t>®</w:t>
      </w:r>
      <w:r w:rsidR="00480249">
        <w:rPr>
          <w:rFonts w:ascii="Century Gothic" w:hAnsi="Century Gothic"/>
          <w:b/>
        </w:rPr>
        <w:t xml:space="preserve">: </w:t>
      </w:r>
      <w:r w:rsidR="00480249" w:rsidRPr="00480249">
        <w:rPr>
          <w:rFonts w:ascii="Century Gothic" w:hAnsi="Century Gothic"/>
          <w:bCs/>
        </w:rPr>
        <w:t>Simeral reported that he, Erica Taylor, Keisha LeBlanc and Jessica Lafitte Landry attend</w:t>
      </w:r>
      <w:r w:rsidR="00AA2680">
        <w:rPr>
          <w:rFonts w:ascii="Century Gothic" w:hAnsi="Century Gothic"/>
          <w:bCs/>
        </w:rPr>
        <w:t>ed</w:t>
      </w:r>
      <w:r w:rsidR="00480249" w:rsidRPr="00480249">
        <w:rPr>
          <w:rFonts w:ascii="Century Gothic" w:hAnsi="Century Gothic"/>
          <w:bCs/>
        </w:rPr>
        <w:t xml:space="preserve"> the NAR Legislative Meetings in Washington DC.  </w:t>
      </w:r>
      <w:r w:rsidR="00AA2680">
        <w:rPr>
          <w:rFonts w:ascii="Century Gothic" w:hAnsi="Century Gothic"/>
          <w:bCs/>
        </w:rPr>
        <w:t xml:space="preserve">Ken updated the BOD on RAA’s meetings with ShowingTime, Supra, </w:t>
      </w:r>
      <w:r w:rsidR="007E522F">
        <w:rPr>
          <w:rFonts w:ascii="Century Gothic" w:hAnsi="Century Gothic"/>
          <w:bCs/>
        </w:rPr>
        <w:t xml:space="preserve">and </w:t>
      </w:r>
      <w:r w:rsidR="005B063B">
        <w:rPr>
          <w:rFonts w:ascii="Century Gothic" w:hAnsi="Century Gothic"/>
          <w:bCs/>
        </w:rPr>
        <w:t>CRS</w:t>
      </w:r>
      <w:r w:rsidR="007E522F">
        <w:rPr>
          <w:rFonts w:ascii="Century Gothic" w:hAnsi="Century Gothic"/>
          <w:bCs/>
        </w:rPr>
        <w:t xml:space="preserve"> Tax. </w:t>
      </w:r>
      <w:r w:rsidR="00C23BF7">
        <w:rPr>
          <w:rFonts w:ascii="Century Gothic" w:hAnsi="Century Gothic"/>
          <w:bCs/>
        </w:rPr>
        <w:t>Ken also mentioned that RAA will be working with NAR for a Grant in Lafayette.</w:t>
      </w:r>
    </w:p>
    <w:p w14:paraId="638487AB" w14:textId="77777777" w:rsidR="000333D2" w:rsidRPr="0074329F" w:rsidRDefault="000333D2" w:rsidP="005D78D0">
      <w:pPr>
        <w:pStyle w:val="ListParagraph"/>
        <w:ind w:left="1800"/>
        <w:jc w:val="both"/>
        <w:rPr>
          <w:rFonts w:ascii="Century Gothic" w:hAnsi="Century Gothic"/>
          <w:bCs/>
        </w:rPr>
      </w:pPr>
    </w:p>
    <w:p w14:paraId="2FA1D95F" w14:textId="25DBB47A" w:rsidR="00EC31DD" w:rsidRPr="003E1940" w:rsidRDefault="00EC31DD" w:rsidP="005D78D0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/>
        </w:rPr>
        <w:t xml:space="preserve">Louisiana REALTORS® </w:t>
      </w:r>
      <w:r w:rsidR="003E1940">
        <w:rPr>
          <w:rFonts w:ascii="Century Gothic" w:hAnsi="Century Gothic"/>
          <w:b/>
        </w:rPr>
        <w:t xml:space="preserve">: </w:t>
      </w:r>
      <w:r w:rsidR="002125A9">
        <w:rPr>
          <w:rFonts w:ascii="Century Gothic" w:hAnsi="Century Gothic"/>
          <w:bCs/>
        </w:rPr>
        <w:t xml:space="preserve">Simeral reported on the Legislative update regarding MLS Sales Tax.  </w:t>
      </w:r>
      <w:r w:rsidR="00FE2421">
        <w:rPr>
          <w:rFonts w:ascii="Century Gothic" w:hAnsi="Century Gothic"/>
          <w:bCs/>
        </w:rPr>
        <w:t xml:space="preserve">It was noted that while not a total win this would make the sales tax process a little easier on the RAA staff. </w:t>
      </w:r>
      <w:r w:rsidR="006F571D">
        <w:rPr>
          <w:rFonts w:ascii="Century Gothic" w:hAnsi="Century Gothic"/>
          <w:b/>
        </w:rPr>
        <w:t xml:space="preserve"> </w:t>
      </w:r>
    </w:p>
    <w:p w14:paraId="699CDB16" w14:textId="654119F1" w:rsidR="00706580" w:rsidRDefault="00706580" w:rsidP="005D78D0">
      <w:pPr>
        <w:jc w:val="both"/>
        <w:rPr>
          <w:rFonts w:ascii="Century Gothic" w:hAnsi="Century Gothic"/>
          <w:b/>
        </w:rPr>
      </w:pPr>
    </w:p>
    <w:p w14:paraId="23E607AE" w14:textId="77777777" w:rsidR="00EF2AAA" w:rsidRDefault="00EF2AAA" w:rsidP="005D78D0">
      <w:pPr>
        <w:jc w:val="both"/>
        <w:rPr>
          <w:rFonts w:ascii="Century Gothic" w:hAnsi="Century Gothic"/>
        </w:rPr>
      </w:pPr>
    </w:p>
    <w:p w14:paraId="5525A0AF" w14:textId="75B961E1" w:rsidR="00091FFF" w:rsidRPr="00352EED" w:rsidRDefault="00091FFF" w:rsidP="005D78D0">
      <w:pPr>
        <w:ind w:left="720" w:hanging="72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V</w:t>
      </w:r>
      <w:r>
        <w:rPr>
          <w:rFonts w:ascii="Century Gothic" w:hAnsi="Century Gothic"/>
          <w:b/>
          <w:bCs/>
        </w:rPr>
        <w:tab/>
        <w:t>Strategic Thinking, Planning and Visioning</w:t>
      </w:r>
      <w:r w:rsidR="006D1005" w:rsidRPr="00352EED">
        <w:rPr>
          <w:rFonts w:ascii="Century Gothic" w:hAnsi="Century Gothic"/>
        </w:rPr>
        <w:t xml:space="preserve">: </w:t>
      </w:r>
      <w:r w:rsidR="00FE2421">
        <w:rPr>
          <w:rFonts w:ascii="Century Gothic" w:hAnsi="Century Gothic"/>
        </w:rPr>
        <w:t>No topic for June.</w:t>
      </w:r>
    </w:p>
    <w:p w14:paraId="2C72F8EF" w14:textId="77777777" w:rsidR="00B6100B" w:rsidRDefault="00B6100B" w:rsidP="005D78D0">
      <w:pPr>
        <w:ind w:left="1080"/>
        <w:jc w:val="both"/>
        <w:rPr>
          <w:rFonts w:ascii="Century Gothic" w:hAnsi="Century Gothic"/>
        </w:rPr>
      </w:pPr>
    </w:p>
    <w:p w14:paraId="6B2E4D08" w14:textId="7DA22A4F" w:rsidR="002E7856" w:rsidRPr="00956012" w:rsidRDefault="005A773E" w:rsidP="005D78D0">
      <w:pPr>
        <w:contextualSpacing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</w:p>
    <w:p w14:paraId="14BDC43C" w14:textId="7223BCC6" w:rsidR="00CA27B9" w:rsidRPr="009D6A56" w:rsidRDefault="00CA27B9" w:rsidP="005D78D0">
      <w:pPr>
        <w:jc w:val="both"/>
        <w:rPr>
          <w:rFonts w:ascii="Century Gothic" w:hAnsi="Century Gothic"/>
          <w:bCs/>
        </w:rPr>
      </w:pPr>
      <w:r w:rsidRPr="00956012">
        <w:rPr>
          <w:rFonts w:ascii="Century Gothic" w:hAnsi="Century Gothic"/>
          <w:b/>
        </w:rPr>
        <w:t>VI</w:t>
      </w:r>
      <w:r w:rsidR="00BF09EB">
        <w:rPr>
          <w:rFonts w:ascii="Century Gothic" w:hAnsi="Century Gothic"/>
          <w:b/>
        </w:rPr>
        <w:t xml:space="preserve">      </w:t>
      </w:r>
      <w:r w:rsidRPr="00956012">
        <w:rPr>
          <w:rFonts w:ascii="Century Gothic" w:hAnsi="Century Gothic"/>
          <w:b/>
        </w:rPr>
        <w:t>New</w:t>
      </w:r>
      <w:r w:rsidR="00804F1E" w:rsidRPr="00956012">
        <w:rPr>
          <w:rFonts w:ascii="Century Gothic" w:hAnsi="Century Gothic"/>
          <w:b/>
        </w:rPr>
        <w:t xml:space="preserve">/ Old </w:t>
      </w:r>
      <w:r w:rsidRPr="00956012">
        <w:rPr>
          <w:rFonts w:ascii="Century Gothic" w:hAnsi="Century Gothic"/>
          <w:b/>
        </w:rPr>
        <w:t>Business:</w:t>
      </w:r>
      <w:r w:rsidR="009D6A56">
        <w:rPr>
          <w:rFonts w:ascii="Century Gothic" w:hAnsi="Century Gothic"/>
          <w:b/>
        </w:rPr>
        <w:t xml:space="preserve"> </w:t>
      </w:r>
      <w:r w:rsidR="009D6A56">
        <w:rPr>
          <w:rFonts w:ascii="Century Gothic" w:hAnsi="Century Gothic"/>
          <w:bCs/>
        </w:rPr>
        <w:t>None</w:t>
      </w:r>
    </w:p>
    <w:p w14:paraId="34B93F4D" w14:textId="7288CECA" w:rsidR="00804F1E" w:rsidRPr="008C0AA8" w:rsidRDefault="003F2D56" w:rsidP="005D78D0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ab/>
      </w:r>
      <w:r w:rsidR="005A773E">
        <w:rPr>
          <w:rFonts w:ascii="Century Gothic" w:hAnsi="Century Gothic"/>
          <w:b/>
        </w:rPr>
        <w:tab/>
      </w:r>
      <w:r w:rsidR="008C0AA8" w:rsidRPr="008C0AA8">
        <w:rPr>
          <w:rFonts w:ascii="Century Gothic" w:hAnsi="Century Gothic"/>
          <w:bCs/>
        </w:rPr>
        <w:t xml:space="preserve"> </w:t>
      </w:r>
    </w:p>
    <w:p w14:paraId="6C4FC5DD" w14:textId="77777777" w:rsidR="00972FF9" w:rsidRPr="00956012" w:rsidRDefault="00972FF9" w:rsidP="005D78D0">
      <w:pPr>
        <w:jc w:val="both"/>
        <w:rPr>
          <w:rFonts w:ascii="Century Gothic" w:hAnsi="Century Gothic"/>
          <w:b/>
        </w:rPr>
      </w:pPr>
    </w:p>
    <w:p w14:paraId="3BEEC7A9" w14:textId="3FF8DFB9" w:rsidR="00047EC6" w:rsidRDefault="009D7B7D" w:rsidP="005D78D0">
      <w:pPr>
        <w:jc w:val="both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VII</w:t>
      </w:r>
      <w:r w:rsidR="00860ECE" w:rsidRPr="00956012">
        <w:rPr>
          <w:rFonts w:ascii="Century Gothic" w:hAnsi="Century Gothic"/>
          <w:b/>
        </w:rPr>
        <w:tab/>
      </w:r>
      <w:r w:rsidR="00D029DA" w:rsidRPr="00956012">
        <w:rPr>
          <w:rFonts w:ascii="Century Gothic" w:hAnsi="Century Gothic"/>
          <w:b/>
        </w:rPr>
        <w:t>Upcoming Events:</w:t>
      </w:r>
      <w:r w:rsidR="00525101" w:rsidRPr="00956012">
        <w:rPr>
          <w:rFonts w:ascii="Century Gothic" w:hAnsi="Century Gothic"/>
          <w:b/>
        </w:rPr>
        <w:t xml:space="preserve">  </w:t>
      </w:r>
    </w:p>
    <w:p w14:paraId="0E16D2D5" w14:textId="77777777" w:rsidR="00152FE8" w:rsidRPr="007034E1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RAA Pride Event: </w:t>
      </w:r>
      <w:r w:rsidRPr="007034E1">
        <w:rPr>
          <w:rFonts w:ascii="Century Gothic" w:hAnsi="Century Gothic"/>
          <w:bCs/>
        </w:rPr>
        <w:t>Thursday, June 26</w:t>
      </w:r>
      <w:r w:rsidRPr="007034E1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  <w:vertAlign w:val="superscript"/>
        </w:rPr>
        <w:t>,</w:t>
      </w:r>
      <w:r w:rsidRPr="007034E1">
        <w:rPr>
          <w:rFonts w:ascii="Century Gothic" w:hAnsi="Century Gothic"/>
          <w:bCs/>
        </w:rPr>
        <w:t xml:space="preserve"> 4-</w:t>
      </w:r>
      <w:r>
        <w:rPr>
          <w:rFonts w:ascii="Century Gothic" w:hAnsi="Century Gothic"/>
          <w:bCs/>
        </w:rPr>
        <w:t>6 pm</w:t>
      </w:r>
      <w:r w:rsidRPr="007034E1">
        <w:rPr>
          <w:rFonts w:ascii="Century Gothic" w:hAnsi="Century Gothic"/>
          <w:bCs/>
        </w:rPr>
        <w:t xml:space="preserve"> @ The Library Downtown</w:t>
      </w:r>
    </w:p>
    <w:p w14:paraId="1CA2EDCD" w14:textId="77777777" w:rsidR="00152FE8" w:rsidRDefault="00152FE8" w:rsidP="005D78D0">
      <w:pPr>
        <w:pStyle w:val="ListParagraph"/>
        <w:numPr>
          <w:ilvl w:val="0"/>
          <w:numId w:val="10"/>
        </w:numPr>
        <w:spacing w:after="2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RAA Office Closed: </w:t>
      </w:r>
      <w:r w:rsidRPr="00C01122">
        <w:rPr>
          <w:rFonts w:ascii="Century Gothic" w:hAnsi="Century Gothic"/>
          <w:bCs/>
        </w:rPr>
        <w:t>4</w:t>
      </w:r>
      <w:r w:rsidRPr="00C01122">
        <w:rPr>
          <w:rFonts w:ascii="Century Gothic" w:hAnsi="Century Gothic"/>
          <w:bCs/>
          <w:vertAlign w:val="superscript"/>
        </w:rPr>
        <w:t>th</w:t>
      </w:r>
      <w:r w:rsidRPr="00C01122">
        <w:rPr>
          <w:rFonts w:ascii="Century Gothic" w:hAnsi="Century Gothic"/>
          <w:bCs/>
        </w:rPr>
        <w:t xml:space="preserve"> of July Holiday</w:t>
      </w:r>
    </w:p>
    <w:p w14:paraId="3189A2B2" w14:textId="77777777" w:rsidR="00152FE8" w:rsidRPr="00950D53" w:rsidRDefault="00152FE8" w:rsidP="005D78D0">
      <w:pPr>
        <w:pStyle w:val="ListParagraph"/>
        <w:numPr>
          <w:ilvl w:val="0"/>
          <w:numId w:val="10"/>
        </w:numPr>
        <w:spacing w:after="2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Property Management Committee: </w:t>
      </w:r>
      <w:r w:rsidRPr="003D7682">
        <w:rPr>
          <w:rFonts w:ascii="Century Gothic" w:hAnsi="Century Gothic"/>
          <w:bCs/>
        </w:rPr>
        <w:t>Tuesday, July 15</w:t>
      </w:r>
      <w:r w:rsidRPr="003D7682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  <w:vertAlign w:val="superscript"/>
        </w:rPr>
        <w:t>,</w:t>
      </w:r>
      <w:r w:rsidRPr="003D7682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11:30 am</w:t>
      </w:r>
      <w:r w:rsidRPr="003D7682">
        <w:rPr>
          <w:rFonts w:ascii="Century Gothic" w:hAnsi="Century Gothic"/>
          <w:bCs/>
        </w:rPr>
        <w:t xml:space="preserve"> @ RAA</w:t>
      </w:r>
    </w:p>
    <w:p w14:paraId="08335C9C" w14:textId="77777777" w:rsidR="00152FE8" w:rsidRPr="007034E1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/>
        </w:rPr>
      </w:pPr>
      <w:r w:rsidRPr="003D7682">
        <w:rPr>
          <w:rFonts w:ascii="Century Gothic" w:hAnsi="Century Gothic"/>
          <w:b/>
        </w:rPr>
        <w:t xml:space="preserve">YPN Cornhole: </w:t>
      </w:r>
      <w:r w:rsidRPr="003D7682">
        <w:rPr>
          <w:rFonts w:ascii="Century Gothic" w:hAnsi="Century Gothic"/>
          <w:bCs/>
        </w:rPr>
        <w:t>Thursday July 17</w:t>
      </w:r>
      <w:r w:rsidRPr="003D7682">
        <w:rPr>
          <w:rFonts w:ascii="Century Gothic" w:hAnsi="Century Gothic"/>
          <w:bCs/>
          <w:vertAlign w:val="superscript"/>
        </w:rPr>
        <w:t>th</w:t>
      </w:r>
      <w:r w:rsidRPr="003D7682">
        <w:rPr>
          <w:rFonts w:ascii="Century Gothic" w:hAnsi="Century Gothic"/>
          <w:bCs/>
        </w:rPr>
        <w:t xml:space="preserve"> The Madison in Broussard</w:t>
      </w:r>
    </w:p>
    <w:p w14:paraId="35748D43" w14:textId="77777777" w:rsidR="00152FE8" w:rsidRPr="003D7682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Cs/>
        </w:rPr>
      </w:pPr>
      <w:r w:rsidRPr="003D7682">
        <w:rPr>
          <w:rFonts w:ascii="Century Gothic" w:hAnsi="Century Gothic"/>
          <w:b/>
        </w:rPr>
        <w:t xml:space="preserve">YPN Morning Buzz: </w:t>
      </w:r>
      <w:r w:rsidRPr="003D7682">
        <w:rPr>
          <w:rFonts w:ascii="Century Gothic" w:hAnsi="Century Gothic"/>
          <w:bCs/>
        </w:rPr>
        <w:t>Thursday, August 14</w:t>
      </w:r>
      <w:r w:rsidRPr="003D7682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  <w:vertAlign w:val="superscript"/>
        </w:rPr>
        <w:t>,</w:t>
      </w:r>
      <w:r w:rsidRPr="003D7682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8:30 am</w:t>
      </w:r>
      <w:r w:rsidRPr="003D7682">
        <w:rPr>
          <w:rFonts w:ascii="Century Gothic" w:hAnsi="Century Gothic"/>
          <w:bCs/>
        </w:rPr>
        <w:t xml:space="preserve"> @ The Room at Corner Bar</w:t>
      </w:r>
    </w:p>
    <w:p w14:paraId="535C0CD8" w14:textId="77777777" w:rsidR="00152FE8" w:rsidRPr="003D7682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/>
        </w:rPr>
      </w:pPr>
      <w:r w:rsidRPr="003D7682">
        <w:rPr>
          <w:rFonts w:ascii="Century Gothic" w:hAnsi="Century Gothic"/>
          <w:b/>
        </w:rPr>
        <w:t>CE Caravan</w:t>
      </w:r>
      <w:r w:rsidRPr="003D7682">
        <w:rPr>
          <w:rFonts w:ascii="Century Gothic" w:hAnsi="Century Gothic"/>
          <w:bCs/>
        </w:rPr>
        <w:t>:  St. Landry Parish- Thursday, August 28</w:t>
      </w:r>
      <w:r w:rsidRPr="003D7682">
        <w:rPr>
          <w:rFonts w:ascii="Century Gothic" w:hAnsi="Century Gothic"/>
          <w:bCs/>
          <w:vertAlign w:val="superscript"/>
        </w:rPr>
        <w:t>th</w:t>
      </w:r>
      <w:r w:rsidRPr="003D7682">
        <w:rPr>
          <w:rFonts w:ascii="Century Gothic" w:hAnsi="Century Gothic"/>
          <w:bCs/>
        </w:rPr>
        <w:t xml:space="preserve"> at SLED office</w:t>
      </w:r>
    </w:p>
    <w:p w14:paraId="0D659B94" w14:textId="77777777" w:rsidR="00152FE8" w:rsidRPr="003D7682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Cs/>
        </w:rPr>
      </w:pPr>
      <w:r w:rsidRPr="003D7682">
        <w:rPr>
          <w:rFonts w:ascii="Century Gothic" w:hAnsi="Century Gothic"/>
          <w:b/>
        </w:rPr>
        <w:t>Joint Industry Luncheon</w:t>
      </w:r>
      <w:r w:rsidRPr="003D7682">
        <w:rPr>
          <w:rFonts w:ascii="Century Gothic" w:hAnsi="Century Gothic"/>
          <w:bCs/>
        </w:rPr>
        <w:t>: September 11</w:t>
      </w:r>
      <w:r w:rsidRPr="003D7682">
        <w:rPr>
          <w:rFonts w:ascii="Century Gothic" w:hAnsi="Century Gothic"/>
          <w:bCs/>
          <w:vertAlign w:val="superscript"/>
        </w:rPr>
        <w:t>th</w:t>
      </w:r>
      <w:r w:rsidRPr="003D7682">
        <w:rPr>
          <w:rFonts w:ascii="Century Gothic" w:hAnsi="Century Gothic"/>
          <w:bCs/>
        </w:rPr>
        <w:t xml:space="preserve"> from 11:30-</w:t>
      </w:r>
      <w:r>
        <w:rPr>
          <w:rFonts w:ascii="Century Gothic" w:hAnsi="Century Gothic"/>
          <w:bCs/>
        </w:rPr>
        <w:t>1 pm</w:t>
      </w:r>
      <w:r w:rsidRPr="003D7682">
        <w:rPr>
          <w:rFonts w:ascii="Century Gothic" w:hAnsi="Century Gothic"/>
          <w:bCs/>
        </w:rPr>
        <w:t xml:space="preserve"> at </w:t>
      </w:r>
      <w:proofErr w:type="spellStart"/>
      <w:r w:rsidRPr="003D7682">
        <w:rPr>
          <w:rFonts w:ascii="Century Gothic" w:hAnsi="Century Gothic"/>
          <w:bCs/>
        </w:rPr>
        <w:t>LePavillon</w:t>
      </w:r>
      <w:proofErr w:type="spellEnd"/>
      <w:r w:rsidRPr="003D7682">
        <w:rPr>
          <w:rFonts w:ascii="Century Gothic" w:hAnsi="Century Gothic"/>
          <w:bCs/>
        </w:rPr>
        <w:t xml:space="preserve"> featuring Matt Stuller</w:t>
      </w:r>
    </w:p>
    <w:p w14:paraId="0E0E3FD4" w14:textId="77777777" w:rsidR="00152FE8" w:rsidRPr="003D7682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Cs/>
        </w:rPr>
      </w:pPr>
      <w:r w:rsidRPr="003D7682">
        <w:rPr>
          <w:rFonts w:ascii="Century Gothic" w:hAnsi="Century Gothic"/>
          <w:b/>
        </w:rPr>
        <w:t xml:space="preserve">Member Appreciation: </w:t>
      </w:r>
      <w:r w:rsidRPr="003D7682">
        <w:rPr>
          <w:rFonts w:ascii="Century Gothic" w:hAnsi="Century Gothic"/>
          <w:bCs/>
        </w:rPr>
        <w:t>Thursday, September 25</w:t>
      </w:r>
      <w:r w:rsidRPr="003D7682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  <w:vertAlign w:val="superscript"/>
        </w:rPr>
        <w:t>,</w:t>
      </w:r>
      <w:r w:rsidRPr="003D7682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11 am</w:t>
      </w:r>
      <w:r w:rsidRPr="003D7682">
        <w:rPr>
          <w:rFonts w:ascii="Century Gothic" w:hAnsi="Century Gothic"/>
          <w:bCs/>
        </w:rPr>
        <w:t>-</w:t>
      </w:r>
      <w:r>
        <w:rPr>
          <w:rFonts w:ascii="Century Gothic" w:hAnsi="Century Gothic"/>
          <w:bCs/>
        </w:rPr>
        <w:t>2 pm</w:t>
      </w:r>
      <w:r w:rsidRPr="003D7682">
        <w:rPr>
          <w:rFonts w:ascii="Century Gothic" w:hAnsi="Century Gothic"/>
          <w:bCs/>
        </w:rPr>
        <w:t xml:space="preserve"> @ Acadiana Lanes</w:t>
      </w:r>
    </w:p>
    <w:p w14:paraId="53B3714B" w14:textId="77777777" w:rsidR="00152FE8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Gumbo Cook-</w:t>
      </w:r>
      <w:r w:rsidRPr="005F4D98">
        <w:rPr>
          <w:rFonts w:ascii="Century Gothic" w:hAnsi="Century Gothic"/>
          <w:b/>
        </w:rPr>
        <w:t>off:</w:t>
      </w:r>
      <w:r>
        <w:rPr>
          <w:rFonts w:ascii="Century Gothic" w:hAnsi="Century Gothic"/>
          <w:bCs/>
        </w:rPr>
        <w:t xml:space="preserve"> Wednesday, October 23</w:t>
      </w:r>
      <w:r w:rsidRPr="0093246C">
        <w:rPr>
          <w:rFonts w:ascii="Century Gothic" w:hAnsi="Century Gothic"/>
          <w:bCs/>
          <w:vertAlign w:val="superscript"/>
        </w:rPr>
        <w:t>rd</w:t>
      </w:r>
      <w:r>
        <w:rPr>
          <w:rFonts w:ascii="Century Gothic" w:hAnsi="Century Gothic"/>
          <w:bCs/>
        </w:rPr>
        <w:t xml:space="preserve"> @ Parc International</w:t>
      </w:r>
    </w:p>
    <w:p w14:paraId="260E3CD0" w14:textId="77777777" w:rsidR="00152FE8" w:rsidRDefault="00152FE8" w:rsidP="005D78D0">
      <w:pPr>
        <w:pStyle w:val="ListParagraph"/>
        <w:numPr>
          <w:ilvl w:val="0"/>
          <w:numId w:val="10"/>
        </w:numPr>
        <w:tabs>
          <w:tab w:val="left" w:pos="1725"/>
        </w:tabs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Leigh Brown’s 10 Tips you can Implement Now:</w:t>
      </w:r>
      <w:r>
        <w:rPr>
          <w:rFonts w:ascii="Century Gothic" w:hAnsi="Century Gothic"/>
          <w:bCs/>
        </w:rPr>
        <w:t xml:space="preserve"> Tuesday, November 4</w:t>
      </w:r>
      <w:r w:rsidRPr="00E76EB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from 1:00-4:00 at </w:t>
      </w:r>
      <w:proofErr w:type="spellStart"/>
      <w:r>
        <w:rPr>
          <w:rFonts w:ascii="Century Gothic" w:hAnsi="Century Gothic"/>
          <w:bCs/>
        </w:rPr>
        <w:t>LePavillon</w:t>
      </w:r>
      <w:proofErr w:type="spellEnd"/>
    </w:p>
    <w:p w14:paraId="1662BE91" w14:textId="3180D2CB" w:rsidR="00D4760F" w:rsidRPr="006D1821" w:rsidRDefault="00D4760F" w:rsidP="005D78D0">
      <w:pPr>
        <w:jc w:val="both"/>
        <w:rPr>
          <w:rFonts w:ascii="Century Gothic" w:hAnsi="Century Gothic"/>
          <w:bCs/>
        </w:rPr>
      </w:pPr>
    </w:p>
    <w:bookmarkEnd w:id="0"/>
    <w:p w14:paraId="5EFFCFD9" w14:textId="77777777" w:rsidR="00DF53FC" w:rsidRPr="0008467E" w:rsidRDefault="00DF53FC" w:rsidP="005D78D0">
      <w:pPr>
        <w:tabs>
          <w:tab w:val="left" w:pos="900"/>
        </w:tabs>
        <w:spacing w:after="200" w:line="276" w:lineRule="auto"/>
        <w:jc w:val="both"/>
        <w:rPr>
          <w:rFonts w:ascii="Century Gothic" w:hAnsi="Century Gothic"/>
          <w:iCs/>
        </w:rPr>
      </w:pPr>
    </w:p>
    <w:p w14:paraId="1052CD5E" w14:textId="613D67BE" w:rsidR="00DC43A7" w:rsidRPr="00DC43A7" w:rsidRDefault="00C835FD" w:rsidP="005D78D0">
      <w:pPr>
        <w:tabs>
          <w:tab w:val="left" w:pos="900"/>
        </w:tabs>
        <w:spacing w:after="200" w:line="276" w:lineRule="auto"/>
        <w:jc w:val="both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With no further business the meeting was adjourned.</w:t>
      </w:r>
    </w:p>
    <w:sectPr w:rsidR="00DC43A7" w:rsidRPr="00DC43A7" w:rsidSect="005D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EC"/>
    <w:multiLevelType w:val="hybridMultilevel"/>
    <w:tmpl w:val="396E9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D0E70"/>
    <w:multiLevelType w:val="hybridMultilevel"/>
    <w:tmpl w:val="2788DF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102BEE"/>
    <w:multiLevelType w:val="hybridMultilevel"/>
    <w:tmpl w:val="2174C59A"/>
    <w:lvl w:ilvl="0" w:tplc="596013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C2D6D"/>
    <w:multiLevelType w:val="hybridMultilevel"/>
    <w:tmpl w:val="90DA9F92"/>
    <w:lvl w:ilvl="0" w:tplc="CB1EE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A1E75"/>
    <w:multiLevelType w:val="hybridMultilevel"/>
    <w:tmpl w:val="E050DC7C"/>
    <w:lvl w:ilvl="0" w:tplc="04CA049A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5A1502A"/>
    <w:multiLevelType w:val="hybridMultilevel"/>
    <w:tmpl w:val="2C84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F1A9C"/>
    <w:multiLevelType w:val="hybridMultilevel"/>
    <w:tmpl w:val="1F38ED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E44F5A"/>
    <w:multiLevelType w:val="hybridMultilevel"/>
    <w:tmpl w:val="39A6DE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8DE69A7"/>
    <w:multiLevelType w:val="hybridMultilevel"/>
    <w:tmpl w:val="D3504A3C"/>
    <w:lvl w:ilvl="0" w:tplc="E3D4C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F4282"/>
    <w:multiLevelType w:val="multilevel"/>
    <w:tmpl w:val="EEB40E0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Century Gothic" w:eastAsia="Times New Roman" w:hAnsi="Century Gothic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B479F"/>
    <w:multiLevelType w:val="hybridMultilevel"/>
    <w:tmpl w:val="D2AEE9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902B5D"/>
    <w:multiLevelType w:val="hybridMultilevel"/>
    <w:tmpl w:val="9B663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8D3289"/>
    <w:multiLevelType w:val="hybridMultilevel"/>
    <w:tmpl w:val="E1286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3681B"/>
    <w:multiLevelType w:val="hybridMultilevel"/>
    <w:tmpl w:val="52B20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287B0E"/>
    <w:multiLevelType w:val="hybridMultilevel"/>
    <w:tmpl w:val="4E70B3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123410"/>
    <w:multiLevelType w:val="hybridMultilevel"/>
    <w:tmpl w:val="FB3C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399B"/>
    <w:multiLevelType w:val="hybridMultilevel"/>
    <w:tmpl w:val="D6285370"/>
    <w:lvl w:ilvl="0" w:tplc="A6B860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E81741"/>
    <w:multiLevelType w:val="hybridMultilevel"/>
    <w:tmpl w:val="B8C27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49522A"/>
    <w:multiLevelType w:val="hybridMultilevel"/>
    <w:tmpl w:val="72824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D3400"/>
    <w:multiLevelType w:val="hybridMultilevel"/>
    <w:tmpl w:val="E09428BE"/>
    <w:lvl w:ilvl="0" w:tplc="69D0D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037BED"/>
    <w:multiLevelType w:val="hybridMultilevel"/>
    <w:tmpl w:val="018C991E"/>
    <w:lvl w:ilvl="0" w:tplc="091E0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6896167">
    <w:abstractNumId w:val="4"/>
  </w:num>
  <w:num w:numId="2" w16cid:durableId="2126849482">
    <w:abstractNumId w:val="18"/>
  </w:num>
  <w:num w:numId="3" w16cid:durableId="515459631">
    <w:abstractNumId w:val="3"/>
  </w:num>
  <w:num w:numId="4" w16cid:durableId="1106004834">
    <w:abstractNumId w:val="9"/>
  </w:num>
  <w:num w:numId="5" w16cid:durableId="1181436230">
    <w:abstractNumId w:val="16"/>
  </w:num>
  <w:num w:numId="6" w16cid:durableId="767504014">
    <w:abstractNumId w:val="19"/>
  </w:num>
  <w:num w:numId="7" w16cid:durableId="785848961">
    <w:abstractNumId w:val="20"/>
  </w:num>
  <w:num w:numId="8" w16cid:durableId="941689154">
    <w:abstractNumId w:val="14"/>
  </w:num>
  <w:num w:numId="9" w16cid:durableId="1169832880">
    <w:abstractNumId w:val="0"/>
  </w:num>
  <w:num w:numId="10" w16cid:durableId="2054187493">
    <w:abstractNumId w:val="15"/>
  </w:num>
  <w:num w:numId="11" w16cid:durableId="754208533">
    <w:abstractNumId w:val="5"/>
  </w:num>
  <w:num w:numId="12" w16cid:durableId="1385636232">
    <w:abstractNumId w:val="6"/>
  </w:num>
  <w:num w:numId="13" w16cid:durableId="441073576">
    <w:abstractNumId w:val="13"/>
  </w:num>
  <w:num w:numId="14" w16cid:durableId="148136783">
    <w:abstractNumId w:val="2"/>
  </w:num>
  <w:num w:numId="15" w16cid:durableId="1144352836">
    <w:abstractNumId w:val="10"/>
  </w:num>
  <w:num w:numId="16" w16cid:durableId="579094410">
    <w:abstractNumId w:val="11"/>
  </w:num>
  <w:num w:numId="17" w16cid:durableId="565340849">
    <w:abstractNumId w:val="17"/>
  </w:num>
  <w:num w:numId="18" w16cid:durableId="1733698843">
    <w:abstractNumId w:val="7"/>
  </w:num>
  <w:num w:numId="19" w16cid:durableId="1410956252">
    <w:abstractNumId w:val="8"/>
  </w:num>
  <w:num w:numId="20" w16cid:durableId="833839910">
    <w:abstractNumId w:val="1"/>
  </w:num>
  <w:num w:numId="21" w16cid:durableId="168790508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59"/>
    <w:rsid w:val="00000327"/>
    <w:rsid w:val="000012BD"/>
    <w:rsid w:val="000048A9"/>
    <w:rsid w:val="00010790"/>
    <w:rsid w:val="00010DEA"/>
    <w:rsid w:val="00010F4E"/>
    <w:rsid w:val="000110D9"/>
    <w:rsid w:val="00012FAB"/>
    <w:rsid w:val="00014686"/>
    <w:rsid w:val="000146CD"/>
    <w:rsid w:val="00026448"/>
    <w:rsid w:val="000304C3"/>
    <w:rsid w:val="0003117F"/>
    <w:rsid w:val="00032FFB"/>
    <w:rsid w:val="000333D2"/>
    <w:rsid w:val="000333E7"/>
    <w:rsid w:val="0003692C"/>
    <w:rsid w:val="000420DB"/>
    <w:rsid w:val="00042CE0"/>
    <w:rsid w:val="00043D55"/>
    <w:rsid w:val="00044209"/>
    <w:rsid w:val="00046362"/>
    <w:rsid w:val="00047EC6"/>
    <w:rsid w:val="000528D3"/>
    <w:rsid w:val="0005420B"/>
    <w:rsid w:val="00062CB1"/>
    <w:rsid w:val="0007052C"/>
    <w:rsid w:val="00070ED9"/>
    <w:rsid w:val="0007431C"/>
    <w:rsid w:val="0007456E"/>
    <w:rsid w:val="00075AA1"/>
    <w:rsid w:val="000804CE"/>
    <w:rsid w:val="00081C54"/>
    <w:rsid w:val="0008274F"/>
    <w:rsid w:val="00082E54"/>
    <w:rsid w:val="0008467E"/>
    <w:rsid w:val="00084737"/>
    <w:rsid w:val="000851B9"/>
    <w:rsid w:val="00085D87"/>
    <w:rsid w:val="00087932"/>
    <w:rsid w:val="00091FFF"/>
    <w:rsid w:val="0009349D"/>
    <w:rsid w:val="000942BB"/>
    <w:rsid w:val="000A0BB6"/>
    <w:rsid w:val="000A21F5"/>
    <w:rsid w:val="000A381F"/>
    <w:rsid w:val="000A50CB"/>
    <w:rsid w:val="000A5843"/>
    <w:rsid w:val="000A7193"/>
    <w:rsid w:val="000B03A3"/>
    <w:rsid w:val="000B14D9"/>
    <w:rsid w:val="000B234D"/>
    <w:rsid w:val="000B386C"/>
    <w:rsid w:val="000B6583"/>
    <w:rsid w:val="000B7ACB"/>
    <w:rsid w:val="000C0A26"/>
    <w:rsid w:val="000C29D8"/>
    <w:rsid w:val="000C3A0C"/>
    <w:rsid w:val="000C5AF3"/>
    <w:rsid w:val="000D0135"/>
    <w:rsid w:val="000D07CE"/>
    <w:rsid w:val="000D365B"/>
    <w:rsid w:val="000E03E9"/>
    <w:rsid w:val="000E2669"/>
    <w:rsid w:val="000E2CA7"/>
    <w:rsid w:val="000E43AE"/>
    <w:rsid w:val="000E6502"/>
    <w:rsid w:val="000F482A"/>
    <w:rsid w:val="000F4DCF"/>
    <w:rsid w:val="000F5337"/>
    <w:rsid w:val="000F5B9A"/>
    <w:rsid w:val="000F65BD"/>
    <w:rsid w:val="000F6AE9"/>
    <w:rsid w:val="00105382"/>
    <w:rsid w:val="00105671"/>
    <w:rsid w:val="001056F8"/>
    <w:rsid w:val="0011059C"/>
    <w:rsid w:val="001105B0"/>
    <w:rsid w:val="00111B20"/>
    <w:rsid w:val="00114BDD"/>
    <w:rsid w:val="00115E73"/>
    <w:rsid w:val="00117931"/>
    <w:rsid w:val="0012281A"/>
    <w:rsid w:val="001235D4"/>
    <w:rsid w:val="00124006"/>
    <w:rsid w:val="0012411E"/>
    <w:rsid w:val="001242F6"/>
    <w:rsid w:val="00125C56"/>
    <w:rsid w:val="00126515"/>
    <w:rsid w:val="0012711A"/>
    <w:rsid w:val="001302CA"/>
    <w:rsid w:val="00133021"/>
    <w:rsid w:val="001367EB"/>
    <w:rsid w:val="001374AB"/>
    <w:rsid w:val="0014024F"/>
    <w:rsid w:val="0014182D"/>
    <w:rsid w:val="00143707"/>
    <w:rsid w:val="001438D0"/>
    <w:rsid w:val="00143B2C"/>
    <w:rsid w:val="0015050F"/>
    <w:rsid w:val="00151432"/>
    <w:rsid w:val="00151519"/>
    <w:rsid w:val="00151B67"/>
    <w:rsid w:val="00152751"/>
    <w:rsid w:val="00152FE8"/>
    <w:rsid w:val="00154619"/>
    <w:rsid w:val="00154A95"/>
    <w:rsid w:val="001556A6"/>
    <w:rsid w:val="00161B72"/>
    <w:rsid w:val="00161C5A"/>
    <w:rsid w:val="00162317"/>
    <w:rsid w:val="00162C75"/>
    <w:rsid w:val="00164629"/>
    <w:rsid w:val="00166794"/>
    <w:rsid w:val="00166D35"/>
    <w:rsid w:val="0016731D"/>
    <w:rsid w:val="001678F0"/>
    <w:rsid w:val="00170CBB"/>
    <w:rsid w:val="001713E5"/>
    <w:rsid w:val="001727E8"/>
    <w:rsid w:val="00176341"/>
    <w:rsid w:val="00176DF6"/>
    <w:rsid w:val="0018002B"/>
    <w:rsid w:val="00181226"/>
    <w:rsid w:val="00184042"/>
    <w:rsid w:val="00186ECD"/>
    <w:rsid w:val="00191257"/>
    <w:rsid w:val="0019349C"/>
    <w:rsid w:val="001961F5"/>
    <w:rsid w:val="001A18CF"/>
    <w:rsid w:val="001A3B68"/>
    <w:rsid w:val="001A41FB"/>
    <w:rsid w:val="001A54B6"/>
    <w:rsid w:val="001B51F1"/>
    <w:rsid w:val="001B5C77"/>
    <w:rsid w:val="001C0994"/>
    <w:rsid w:val="001C0A5A"/>
    <w:rsid w:val="001C172D"/>
    <w:rsid w:val="001D3208"/>
    <w:rsid w:val="001D5B58"/>
    <w:rsid w:val="001E083A"/>
    <w:rsid w:val="001E42BF"/>
    <w:rsid w:val="001E4C5E"/>
    <w:rsid w:val="001F120C"/>
    <w:rsid w:val="001F1B9C"/>
    <w:rsid w:val="001F36E6"/>
    <w:rsid w:val="001F74A8"/>
    <w:rsid w:val="001F7C64"/>
    <w:rsid w:val="001F7FE8"/>
    <w:rsid w:val="00204CFD"/>
    <w:rsid w:val="002067A1"/>
    <w:rsid w:val="00206EC2"/>
    <w:rsid w:val="00207443"/>
    <w:rsid w:val="0020766A"/>
    <w:rsid w:val="0020786D"/>
    <w:rsid w:val="00207DE0"/>
    <w:rsid w:val="00207EC4"/>
    <w:rsid w:val="00211502"/>
    <w:rsid w:val="002125A9"/>
    <w:rsid w:val="00221C5D"/>
    <w:rsid w:val="00224532"/>
    <w:rsid w:val="002319AD"/>
    <w:rsid w:val="00231A8C"/>
    <w:rsid w:val="00233AF6"/>
    <w:rsid w:val="002345F4"/>
    <w:rsid w:val="0023603E"/>
    <w:rsid w:val="0023605D"/>
    <w:rsid w:val="00237ABF"/>
    <w:rsid w:val="002427C1"/>
    <w:rsid w:val="0024450F"/>
    <w:rsid w:val="00247105"/>
    <w:rsid w:val="00250D46"/>
    <w:rsid w:val="00250F8E"/>
    <w:rsid w:val="002512A3"/>
    <w:rsid w:val="00251B53"/>
    <w:rsid w:val="0025476D"/>
    <w:rsid w:val="002558CD"/>
    <w:rsid w:val="002559B0"/>
    <w:rsid w:val="00255F42"/>
    <w:rsid w:val="00265EAE"/>
    <w:rsid w:val="002678AA"/>
    <w:rsid w:val="00271384"/>
    <w:rsid w:val="00274ABE"/>
    <w:rsid w:val="00274B97"/>
    <w:rsid w:val="00274FC1"/>
    <w:rsid w:val="00275B25"/>
    <w:rsid w:val="00276406"/>
    <w:rsid w:val="00280E65"/>
    <w:rsid w:val="00283C7B"/>
    <w:rsid w:val="00287D24"/>
    <w:rsid w:val="0029145F"/>
    <w:rsid w:val="00295121"/>
    <w:rsid w:val="002A0007"/>
    <w:rsid w:val="002A1373"/>
    <w:rsid w:val="002A2EB1"/>
    <w:rsid w:val="002A4239"/>
    <w:rsid w:val="002A7A77"/>
    <w:rsid w:val="002B2407"/>
    <w:rsid w:val="002B4A47"/>
    <w:rsid w:val="002B67C7"/>
    <w:rsid w:val="002B7BD9"/>
    <w:rsid w:val="002C3E33"/>
    <w:rsid w:val="002C6496"/>
    <w:rsid w:val="002D1E54"/>
    <w:rsid w:val="002D298C"/>
    <w:rsid w:val="002D6003"/>
    <w:rsid w:val="002E2DE9"/>
    <w:rsid w:val="002E7856"/>
    <w:rsid w:val="002F1C81"/>
    <w:rsid w:val="002F4156"/>
    <w:rsid w:val="002F58A1"/>
    <w:rsid w:val="002F6642"/>
    <w:rsid w:val="002F74F8"/>
    <w:rsid w:val="002F7ACE"/>
    <w:rsid w:val="0030174B"/>
    <w:rsid w:val="00304EC5"/>
    <w:rsid w:val="00315AD1"/>
    <w:rsid w:val="00321837"/>
    <w:rsid w:val="003222F9"/>
    <w:rsid w:val="00324ED0"/>
    <w:rsid w:val="00336170"/>
    <w:rsid w:val="003373B9"/>
    <w:rsid w:val="00340FF2"/>
    <w:rsid w:val="00342901"/>
    <w:rsid w:val="003439C8"/>
    <w:rsid w:val="003452B5"/>
    <w:rsid w:val="003455CD"/>
    <w:rsid w:val="00345B4F"/>
    <w:rsid w:val="00352EED"/>
    <w:rsid w:val="003541BE"/>
    <w:rsid w:val="003574E4"/>
    <w:rsid w:val="00364616"/>
    <w:rsid w:val="003660FF"/>
    <w:rsid w:val="00366F23"/>
    <w:rsid w:val="00367139"/>
    <w:rsid w:val="003700A8"/>
    <w:rsid w:val="003703DC"/>
    <w:rsid w:val="00371C53"/>
    <w:rsid w:val="00372E09"/>
    <w:rsid w:val="00373FD4"/>
    <w:rsid w:val="00374126"/>
    <w:rsid w:val="00374906"/>
    <w:rsid w:val="00374CAF"/>
    <w:rsid w:val="003774F7"/>
    <w:rsid w:val="0038113F"/>
    <w:rsid w:val="00384D0A"/>
    <w:rsid w:val="00392A46"/>
    <w:rsid w:val="0039317D"/>
    <w:rsid w:val="003931D8"/>
    <w:rsid w:val="003938C6"/>
    <w:rsid w:val="00395BAA"/>
    <w:rsid w:val="00395E01"/>
    <w:rsid w:val="00395F50"/>
    <w:rsid w:val="003962CE"/>
    <w:rsid w:val="00396A7E"/>
    <w:rsid w:val="00396F28"/>
    <w:rsid w:val="003A2A8D"/>
    <w:rsid w:val="003A32BD"/>
    <w:rsid w:val="003A4FD3"/>
    <w:rsid w:val="003A5F0C"/>
    <w:rsid w:val="003A7256"/>
    <w:rsid w:val="003A77BB"/>
    <w:rsid w:val="003B0683"/>
    <w:rsid w:val="003B17F3"/>
    <w:rsid w:val="003B1816"/>
    <w:rsid w:val="003B1EB3"/>
    <w:rsid w:val="003B3034"/>
    <w:rsid w:val="003B6AEB"/>
    <w:rsid w:val="003C0E0C"/>
    <w:rsid w:val="003C12B3"/>
    <w:rsid w:val="003C1F8E"/>
    <w:rsid w:val="003C3DAE"/>
    <w:rsid w:val="003C5B4E"/>
    <w:rsid w:val="003C68E9"/>
    <w:rsid w:val="003C717A"/>
    <w:rsid w:val="003D1030"/>
    <w:rsid w:val="003D2AA8"/>
    <w:rsid w:val="003D42C3"/>
    <w:rsid w:val="003D57F8"/>
    <w:rsid w:val="003D5E7A"/>
    <w:rsid w:val="003E0134"/>
    <w:rsid w:val="003E126C"/>
    <w:rsid w:val="003E17D1"/>
    <w:rsid w:val="003E1940"/>
    <w:rsid w:val="003E2284"/>
    <w:rsid w:val="003E3821"/>
    <w:rsid w:val="003E3F1A"/>
    <w:rsid w:val="003E5545"/>
    <w:rsid w:val="003E6507"/>
    <w:rsid w:val="003E6573"/>
    <w:rsid w:val="003E766D"/>
    <w:rsid w:val="003F211A"/>
    <w:rsid w:val="003F2B6F"/>
    <w:rsid w:val="003F2D56"/>
    <w:rsid w:val="003F6673"/>
    <w:rsid w:val="003F72ED"/>
    <w:rsid w:val="003F72F9"/>
    <w:rsid w:val="003F782B"/>
    <w:rsid w:val="003F790B"/>
    <w:rsid w:val="0040151E"/>
    <w:rsid w:val="00401BE9"/>
    <w:rsid w:val="00402349"/>
    <w:rsid w:val="00406912"/>
    <w:rsid w:val="004129C3"/>
    <w:rsid w:val="00413900"/>
    <w:rsid w:val="00415266"/>
    <w:rsid w:val="00415FA3"/>
    <w:rsid w:val="00416BAB"/>
    <w:rsid w:val="004211A9"/>
    <w:rsid w:val="004216C9"/>
    <w:rsid w:val="004230D0"/>
    <w:rsid w:val="00425970"/>
    <w:rsid w:val="00427843"/>
    <w:rsid w:val="004317E7"/>
    <w:rsid w:val="004351DC"/>
    <w:rsid w:val="004354D1"/>
    <w:rsid w:val="0043592B"/>
    <w:rsid w:val="00435CF9"/>
    <w:rsid w:val="00435E59"/>
    <w:rsid w:val="00444469"/>
    <w:rsid w:val="00445741"/>
    <w:rsid w:val="00445ED7"/>
    <w:rsid w:val="004468D8"/>
    <w:rsid w:val="004557D0"/>
    <w:rsid w:val="00456EF6"/>
    <w:rsid w:val="00460E3F"/>
    <w:rsid w:val="004629D1"/>
    <w:rsid w:val="00463439"/>
    <w:rsid w:val="004653C9"/>
    <w:rsid w:val="00465D23"/>
    <w:rsid w:val="00466564"/>
    <w:rsid w:val="004674F5"/>
    <w:rsid w:val="00471B85"/>
    <w:rsid w:val="00471DEC"/>
    <w:rsid w:val="004720ED"/>
    <w:rsid w:val="004723F1"/>
    <w:rsid w:val="00473CC8"/>
    <w:rsid w:val="00474F5C"/>
    <w:rsid w:val="00475EC9"/>
    <w:rsid w:val="00477C81"/>
    <w:rsid w:val="00480249"/>
    <w:rsid w:val="00480A64"/>
    <w:rsid w:val="00480BD7"/>
    <w:rsid w:val="004810E3"/>
    <w:rsid w:val="00482FF9"/>
    <w:rsid w:val="0048316B"/>
    <w:rsid w:val="00484A18"/>
    <w:rsid w:val="00484A7F"/>
    <w:rsid w:val="00487714"/>
    <w:rsid w:val="0049037D"/>
    <w:rsid w:val="00491219"/>
    <w:rsid w:val="004951E7"/>
    <w:rsid w:val="004953CC"/>
    <w:rsid w:val="00497828"/>
    <w:rsid w:val="004978B5"/>
    <w:rsid w:val="004A4037"/>
    <w:rsid w:val="004B1127"/>
    <w:rsid w:val="004B14E8"/>
    <w:rsid w:val="004D17A3"/>
    <w:rsid w:val="004D1D34"/>
    <w:rsid w:val="004D3361"/>
    <w:rsid w:val="004D3A36"/>
    <w:rsid w:val="004D425D"/>
    <w:rsid w:val="004D5C41"/>
    <w:rsid w:val="004D5F4C"/>
    <w:rsid w:val="004D772B"/>
    <w:rsid w:val="004E0981"/>
    <w:rsid w:val="004E1C41"/>
    <w:rsid w:val="004E4B4E"/>
    <w:rsid w:val="004E57BA"/>
    <w:rsid w:val="004E5E3C"/>
    <w:rsid w:val="004F1C25"/>
    <w:rsid w:val="004F2462"/>
    <w:rsid w:val="004F53FC"/>
    <w:rsid w:val="004F74D2"/>
    <w:rsid w:val="0050293C"/>
    <w:rsid w:val="00507CEA"/>
    <w:rsid w:val="0051027B"/>
    <w:rsid w:val="00514B07"/>
    <w:rsid w:val="00517CB1"/>
    <w:rsid w:val="00523DBC"/>
    <w:rsid w:val="00525101"/>
    <w:rsid w:val="0052526D"/>
    <w:rsid w:val="00526F9E"/>
    <w:rsid w:val="00527597"/>
    <w:rsid w:val="005276E1"/>
    <w:rsid w:val="005306F8"/>
    <w:rsid w:val="00532738"/>
    <w:rsid w:val="005341AD"/>
    <w:rsid w:val="00534EC7"/>
    <w:rsid w:val="0054351F"/>
    <w:rsid w:val="00543CC5"/>
    <w:rsid w:val="00544BC0"/>
    <w:rsid w:val="005464B0"/>
    <w:rsid w:val="005464F7"/>
    <w:rsid w:val="0055506F"/>
    <w:rsid w:val="00557CFE"/>
    <w:rsid w:val="005617B7"/>
    <w:rsid w:val="00562C82"/>
    <w:rsid w:val="005648C2"/>
    <w:rsid w:val="00570A3D"/>
    <w:rsid w:val="005720F0"/>
    <w:rsid w:val="00573E12"/>
    <w:rsid w:val="005744E2"/>
    <w:rsid w:val="00577B61"/>
    <w:rsid w:val="00577DAC"/>
    <w:rsid w:val="00582E92"/>
    <w:rsid w:val="005843C0"/>
    <w:rsid w:val="00587E46"/>
    <w:rsid w:val="00592B65"/>
    <w:rsid w:val="00592D26"/>
    <w:rsid w:val="00593193"/>
    <w:rsid w:val="00593E35"/>
    <w:rsid w:val="005947E7"/>
    <w:rsid w:val="00594839"/>
    <w:rsid w:val="005950C7"/>
    <w:rsid w:val="00595E3E"/>
    <w:rsid w:val="00597747"/>
    <w:rsid w:val="005A5A1F"/>
    <w:rsid w:val="005A6153"/>
    <w:rsid w:val="005A773E"/>
    <w:rsid w:val="005B063B"/>
    <w:rsid w:val="005B178F"/>
    <w:rsid w:val="005B35C0"/>
    <w:rsid w:val="005B3F90"/>
    <w:rsid w:val="005B4394"/>
    <w:rsid w:val="005B6506"/>
    <w:rsid w:val="005B745E"/>
    <w:rsid w:val="005C0479"/>
    <w:rsid w:val="005C08EF"/>
    <w:rsid w:val="005C0FF4"/>
    <w:rsid w:val="005C3104"/>
    <w:rsid w:val="005C457B"/>
    <w:rsid w:val="005C6755"/>
    <w:rsid w:val="005C7234"/>
    <w:rsid w:val="005D0F61"/>
    <w:rsid w:val="005D37FD"/>
    <w:rsid w:val="005D4349"/>
    <w:rsid w:val="005D4D24"/>
    <w:rsid w:val="005D559F"/>
    <w:rsid w:val="005D78D0"/>
    <w:rsid w:val="005E0052"/>
    <w:rsid w:val="005E1D75"/>
    <w:rsid w:val="005E2903"/>
    <w:rsid w:val="005E2E45"/>
    <w:rsid w:val="005E324E"/>
    <w:rsid w:val="005E46AC"/>
    <w:rsid w:val="005E55F9"/>
    <w:rsid w:val="005E6A46"/>
    <w:rsid w:val="005E6B86"/>
    <w:rsid w:val="005E7A13"/>
    <w:rsid w:val="005F0D16"/>
    <w:rsid w:val="005F35FC"/>
    <w:rsid w:val="005F51FA"/>
    <w:rsid w:val="005F59F8"/>
    <w:rsid w:val="006011AA"/>
    <w:rsid w:val="0060137F"/>
    <w:rsid w:val="00601B49"/>
    <w:rsid w:val="006020C3"/>
    <w:rsid w:val="00603050"/>
    <w:rsid w:val="006074ED"/>
    <w:rsid w:val="00612700"/>
    <w:rsid w:val="00612FEF"/>
    <w:rsid w:val="006144C9"/>
    <w:rsid w:val="0061509B"/>
    <w:rsid w:val="00616AAE"/>
    <w:rsid w:val="00616CA5"/>
    <w:rsid w:val="0061738A"/>
    <w:rsid w:val="006174F6"/>
    <w:rsid w:val="0062180F"/>
    <w:rsid w:val="006221A6"/>
    <w:rsid w:val="00622E29"/>
    <w:rsid w:val="006230CD"/>
    <w:rsid w:val="00623BCC"/>
    <w:rsid w:val="006273F6"/>
    <w:rsid w:val="00627DC1"/>
    <w:rsid w:val="0063016B"/>
    <w:rsid w:val="00631B87"/>
    <w:rsid w:val="00631BD4"/>
    <w:rsid w:val="00637E6D"/>
    <w:rsid w:val="00641102"/>
    <w:rsid w:val="006424E0"/>
    <w:rsid w:val="00642D44"/>
    <w:rsid w:val="006432A5"/>
    <w:rsid w:val="00643D62"/>
    <w:rsid w:val="00647DC0"/>
    <w:rsid w:val="00650961"/>
    <w:rsid w:val="006524C2"/>
    <w:rsid w:val="00654EFE"/>
    <w:rsid w:val="0066421D"/>
    <w:rsid w:val="0066509E"/>
    <w:rsid w:val="00665D01"/>
    <w:rsid w:val="0067128F"/>
    <w:rsid w:val="00672311"/>
    <w:rsid w:val="00672BC0"/>
    <w:rsid w:val="00675CA7"/>
    <w:rsid w:val="00675ED0"/>
    <w:rsid w:val="00681A14"/>
    <w:rsid w:val="0068427E"/>
    <w:rsid w:val="00686206"/>
    <w:rsid w:val="00686378"/>
    <w:rsid w:val="006870E2"/>
    <w:rsid w:val="00687957"/>
    <w:rsid w:val="00693748"/>
    <w:rsid w:val="006945D0"/>
    <w:rsid w:val="00696920"/>
    <w:rsid w:val="006A25E7"/>
    <w:rsid w:val="006A4F74"/>
    <w:rsid w:val="006A6A9B"/>
    <w:rsid w:val="006B1FCD"/>
    <w:rsid w:val="006B2DBF"/>
    <w:rsid w:val="006B5CD6"/>
    <w:rsid w:val="006C1AF7"/>
    <w:rsid w:val="006C51EC"/>
    <w:rsid w:val="006C6FA7"/>
    <w:rsid w:val="006C77C3"/>
    <w:rsid w:val="006C7853"/>
    <w:rsid w:val="006D08BE"/>
    <w:rsid w:val="006D1005"/>
    <w:rsid w:val="006D13CD"/>
    <w:rsid w:val="006D1821"/>
    <w:rsid w:val="006D1A7B"/>
    <w:rsid w:val="006D2BE6"/>
    <w:rsid w:val="006D3FFA"/>
    <w:rsid w:val="006D4B26"/>
    <w:rsid w:val="006D6972"/>
    <w:rsid w:val="006E1609"/>
    <w:rsid w:val="006E2C81"/>
    <w:rsid w:val="006E6732"/>
    <w:rsid w:val="006F0E83"/>
    <w:rsid w:val="006F3511"/>
    <w:rsid w:val="006F43F3"/>
    <w:rsid w:val="006F555C"/>
    <w:rsid w:val="006F571D"/>
    <w:rsid w:val="006F573A"/>
    <w:rsid w:val="006F7C6B"/>
    <w:rsid w:val="0070089B"/>
    <w:rsid w:val="007039DA"/>
    <w:rsid w:val="00703F27"/>
    <w:rsid w:val="00704509"/>
    <w:rsid w:val="007046F6"/>
    <w:rsid w:val="00706580"/>
    <w:rsid w:val="007072D1"/>
    <w:rsid w:val="00711DF6"/>
    <w:rsid w:val="00721C7A"/>
    <w:rsid w:val="00723DDC"/>
    <w:rsid w:val="00726171"/>
    <w:rsid w:val="00732715"/>
    <w:rsid w:val="00732B02"/>
    <w:rsid w:val="00734F05"/>
    <w:rsid w:val="0073756A"/>
    <w:rsid w:val="00737AF2"/>
    <w:rsid w:val="0074051E"/>
    <w:rsid w:val="0074329F"/>
    <w:rsid w:val="00745BF9"/>
    <w:rsid w:val="007502DB"/>
    <w:rsid w:val="007534A8"/>
    <w:rsid w:val="0076006A"/>
    <w:rsid w:val="007603B1"/>
    <w:rsid w:val="0076150B"/>
    <w:rsid w:val="00763A7C"/>
    <w:rsid w:val="007659C8"/>
    <w:rsid w:val="007702C3"/>
    <w:rsid w:val="00770A12"/>
    <w:rsid w:val="00770DA7"/>
    <w:rsid w:val="0077156A"/>
    <w:rsid w:val="0077170F"/>
    <w:rsid w:val="00772C26"/>
    <w:rsid w:val="00780E4C"/>
    <w:rsid w:val="00783316"/>
    <w:rsid w:val="00785779"/>
    <w:rsid w:val="00786B63"/>
    <w:rsid w:val="0079012F"/>
    <w:rsid w:val="00790C6B"/>
    <w:rsid w:val="007910BE"/>
    <w:rsid w:val="00792960"/>
    <w:rsid w:val="0079376A"/>
    <w:rsid w:val="007943AD"/>
    <w:rsid w:val="00794CF3"/>
    <w:rsid w:val="00796FF1"/>
    <w:rsid w:val="007A06F9"/>
    <w:rsid w:val="007A1710"/>
    <w:rsid w:val="007B004E"/>
    <w:rsid w:val="007B14A3"/>
    <w:rsid w:val="007B1C47"/>
    <w:rsid w:val="007B23C3"/>
    <w:rsid w:val="007B3B04"/>
    <w:rsid w:val="007B4A5E"/>
    <w:rsid w:val="007B6860"/>
    <w:rsid w:val="007B6E65"/>
    <w:rsid w:val="007C2FE9"/>
    <w:rsid w:val="007C3CF5"/>
    <w:rsid w:val="007C3E11"/>
    <w:rsid w:val="007C4928"/>
    <w:rsid w:val="007C628C"/>
    <w:rsid w:val="007C6AB0"/>
    <w:rsid w:val="007C7643"/>
    <w:rsid w:val="007C795E"/>
    <w:rsid w:val="007D2F6D"/>
    <w:rsid w:val="007D7498"/>
    <w:rsid w:val="007D7C5C"/>
    <w:rsid w:val="007E00D2"/>
    <w:rsid w:val="007E254F"/>
    <w:rsid w:val="007E522F"/>
    <w:rsid w:val="007E618B"/>
    <w:rsid w:val="007E6EEF"/>
    <w:rsid w:val="007F1B72"/>
    <w:rsid w:val="007F2DEC"/>
    <w:rsid w:val="007F462E"/>
    <w:rsid w:val="007F6854"/>
    <w:rsid w:val="007F7168"/>
    <w:rsid w:val="008018B7"/>
    <w:rsid w:val="00804F1E"/>
    <w:rsid w:val="00805097"/>
    <w:rsid w:val="0080674E"/>
    <w:rsid w:val="00806FC8"/>
    <w:rsid w:val="00813093"/>
    <w:rsid w:val="00817E74"/>
    <w:rsid w:val="00821378"/>
    <w:rsid w:val="0082499C"/>
    <w:rsid w:val="00827B1B"/>
    <w:rsid w:val="008302F0"/>
    <w:rsid w:val="008303C3"/>
    <w:rsid w:val="00835637"/>
    <w:rsid w:val="0084154E"/>
    <w:rsid w:val="008431E5"/>
    <w:rsid w:val="008434B5"/>
    <w:rsid w:val="008464B4"/>
    <w:rsid w:val="0084654F"/>
    <w:rsid w:val="008467E2"/>
    <w:rsid w:val="00846DA3"/>
    <w:rsid w:val="00850417"/>
    <w:rsid w:val="00850C48"/>
    <w:rsid w:val="00850E8F"/>
    <w:rsid w:val="008543C5"/>
    <w:rsid w:val="00856E74"/>
    <w:rsid w:val="0085756A"/>
    <w:rsid w:val="00857A26"/>
    <w:rsid w:val="00860ECE"/>
    <w:rsid w:val="00862B00"/>
    <w:rsid w:val="00864B43"/>
    <w:rsid w:val="00865FA5"/>
    <w:rsid w:val="00866015"/>
    <w:rsid w:val="008662FA"/>
    <w:rsid w:val="00871C2B"/>
    <w:rsid w:val="00874BF0"/>
    <w:rsid w:val="0087506D"/>
    <w:rsid w:val="008825D1"/>
    <w:rsid w:val="008849A0"/>
    <w:rsid w:val="00885D34"/>
    <w:rsid w:val="00886971"/>
    <w:rsid w:val="00887963"/>
    <w:rsid w:val="00887D57"/>
    <w:rsid w:val="00887F9D"/>
    <w:rsid w:val="0089076E"/>
    <w:rsid w:val="00891BE4"/>
    <w:rsid w:val="00892564"/>
    <w:rsid w:val="00895880"/>
    <w:rsid w:val="008961F4"/>
    <w:rsid w:val="008A551F"/>
    <w:rsid w:val="008A5E4B"/>
    <w:rsid w:val="008B4952"/>
    <w:rsid w:val="008B6F2A"/>
    <w:rsid w:val="008C0AA8"/>
    <w:rsid w:val="008C1557"/>
    <w:rsid w:val="008C49B3"/>
    <w:rsid w:val="008C6E74"/>
    <w:rsid w:val="008D008F"/>
    <w:rsid w:val="008D4432"/>
    <w:rsid w:val="008D4E40"/>
    <w:rsid w:val="008D535D"/>
    <w:rsid w:val="008E0266"/>
    <w:rsid w:val="008E7828"/>
    <w:rsid w:val="008F02FB"/>
    <w:rsid w:val="008F0736"/>
    <w:rsid w:val="008F0D02"/>
    <w:rsid w:val="008F0FDC"/>
    <w:rsid w:val="008F1224"/>
    <w:rsid w:val="008F5F9D"/>
    <w:rsid w:val="008F6FE1"/>
    <w:rsid w:val="008F7296"/>
    <w:rsid w:val="009002E9"/>
    <w:rsid w:val="00902B6D"/>
    <w:rsid w:val="009034FE"/>
    <w:rsid w:val="009077FF"/>
    <w:rsid w:val="00907840"/>
    <w:rsid w:val="0090795F"/>
    <w:rsid w:val="00907EEC"/>
    <w:rsid w:val="00912350"/>
    <w:rsid w:val="0091262A"/>
    <w:rsid w:val="0091308D"/>
    <w:rsid w:val="00915E97"/>
    <w:rsid w:val="009170EF"/>
    <w:rsid w:val="00917F83"/>
    <w:rsid w:val="00922555"/>
    <w:rsid w:val="0092418D"/>
    <w:rsid w:val="0092618A"/>
    <w:rsid w:val="009273A4"/>
    <w:rsid w:val="00930223"/>
    <w:rsid w:val="00930CE4"/>
    <w:rsid w:val="00934B96"/>
    <w:rsid w:val="00935AF3"/>
    <w:rsid w:val="00935B89"/>
    <w:rsid w:val="00940559"/>
    <w:rsid w:val="00942446"/>
    <w:rsid w:val="009443D7"/>
    <w:rsid w:val="00944C5D"/>
    <w:rsid w:val="009467C5"/>
    <w:rsid w:val="00947E23"/>
    <w:rsid w:val="009505D5"/>
    <w:rsid w:val="009506E5"/>
    <w:rsid w:val="00951A7B"/>
    <w:rsid w:val="0095436F"/>
    <w:rsid w:val="00956012"/>
    <w:rsid w:val="00960624"/>
    <w:rsid w:val="00960A57"/>
    <w:rsid w:val="00962A53"/>
    <w:rsid w:val="00962B00"/>
    <w:rsid w:val="00962BD1"/>
    <w:rsid w:val="009641BD"/>
    <w:rsid w:val="009676A2"/>
    <w:rsid w:val="009678F6"/>
    <w:rsid w:val="00967E1F"/>
    <w:rsid w:val="009715A1"/>
    <w:rsid w:val="009725CC"/>
    <w:rsid w:val="00972FF9"/>
    <w:rsid w:val="00973F6B"/>
    <w:rsid w:val="009755DC"/>
    <w:rsid w:val="0097698A"/>
    <w:rsid w:val="00976D71"/>
    <w:rsid w:val="00981F2D"/>
    <w:rsid w:val="0098394C"/>
    <w:rsid w:val="00986D38"/>
    <w:rsid w:val="00987B4B"/>
    <w:rsid w:val="009911DE"/>
    <w:rsid w:val="00993A33"/>
    <w:rsid w:val="00993FB0"/>
    <w:rsid w:val="00997308"/>
    <w:rsid w:val="009A1ED9"/>
    <w:rsid w:val="009A32DF"/>
    <w:rsid w:val="009A4251"/>
    <w:rsid w:val="009A4343"/>
    <w:rsid w:val="009A53F2"/>
    <w:rsid w:val="009A700D"/>
    <w:rsid w:val="009A7660"/>
    <w:rsid w:val="009A7DAC"/>
    <w:rsid w:val="009B0962"/>
    <w:rsid w:val="009B1167"/>
    <w:rsid w:val="009B5301"/>
    <w:rsid w:val="009C35F1"/>
    <w:rsid w:val="009C5A3F"/>
    <w:rsid w:val="009C5CAA"/>
    <w:rsid w:val="009C79E0"/>
    <w:rsid w:val="009C7BB6"/>
    <w:rsid w:val="009D09A4"/>
    <w:rsid w:val="009D2704"/>
    <w:rsid w:val="009D4928"/>
    <w:rsid w:val="009D6A56"/>
    <w:rsid w:val="009D7B7D"/>
    <w:rsid w:val="009E3E9F"/>
    <w:rsid w:val="009E44E1"/>
    <w:rsid w:val="009E4D9E"/>
    <w:rsid w:val="009E71E1"/>
    <w:rsid w:val="009E7447"/>
    <w:rsid w:val="009F21EE"/>
    <w:rsid w:val="009F659D"/>
    <w:rsid w:val="00A105CC"/>
    <w:rsid w:val="00A12CE7"/>
    <w:rsid w:val="00A1726E"/>
    <w:rsid w:val="00A17683"/>
    <w:rsid w:val="00A17BA3"/>
    <w:rsid w:val="00A203D3"/>
    <w:rsid w:val="00A20FAD"/>
    <w:rsid w:val="00A212BE"/>
    <w:rsid w:val="00A23729"/>
    <w:rsid w:val="00A24FAA"/>
    <w:rsid w:val="00A27BF6"/>
    <w:rsid w:val="00A329F0"/>
    <w:rsid w:val="00A4190C"/>
    <w:rsid w:val="00A42F1A"/>
    <w:rsid w:val="00A477E3"/>
    <w:rsid w:val="00A47A15"/>
    <w:rsid w:val="00A51F2E"/>
    <w:rsid w:val="00A52DA1"/>
    <w:rsid w:val="00A53CF4"/>
    <w:rsid w:val="00A564EF"/>
    <w:rsid w:val="00A56BC2"/>
    <w:rsid w:val="00A60133"/>
    <w:rsid w:val="00A64838"/>
    <w:rsid w:val="00A71E64"/>
    <w:rsid w:val="00A72205"/>
    <w:rsid w:val="00A73C70"/>
    <w:rsid w:val="00A73F02"/>
    <w:rsid w:val="00A87318"/>
    <w:rsid w:val="00A90E08"/>
    <w:rsid w:val="00A938A8"/>
    <w:rsid w:val="00AA2015"/>
    <w:rsid w:val="00AA24FC"/>
    <w:rsid w:val="00AA2680"/>
    <w:rsid w:val="00AA2A50"/>
    <w:rsid w:val="00AA4546"/>
    <w:rsid w:val="00AA6FCD"/>
    <w:rsid w:val="00AA703F"/>
    <w:rsid w:val="00AB1B77"/>
    <w:rsid w:val="00AB2082"/>
    <w:rsid w:val="00AB287B"/>
    <w:rsid w:val="00AB2CF4"/>
    <w:rsid w:val="00AB6EC3"/>
    <w:rsid w:val="00AB7390"/>
    <w:rsid w:val="00AB7558"/>
    <w:rsid w:val="00AC35F2"/>
    <w:rsid w:val="00AC4786"/>
    <w:rsid w:val="00AC52FF"/>
    <w:rsid w:val="00AC71D1"/>
    <w:rsid w:val="00AD654A"/>
    <w:rsid w:val="00AD69A3"/>
    <w:rsid w:val="00AD7834"/>
    <w:rsid w:val="00AE08E6"/>
    <w:rsid w:val="00AE0A65"/>
    <w:rsid w:val="00AE52C8"/>
    <w:rsid w:val="00AE56BD"/>
    <w:rsid w:val="00AE70A1"/>
    <w:rsid w:val="00AE768F"/>
    <w:rsid w:val="00AF0D62"/>
    <w:rsid w:val="00AF14A6"/>
    <w:rsid w:val="00AF4E33"/>
    <w:rsid w:val="00AF7BCC"/>
    <w:rsid w:val="00B004D2"/>
    <w:rsid w:val="00B00B6A"/>
    <w:rsid w:val="00B0161F"/>
    <w:rsid w:val="00B01790"/>
    <w:rsid w:val="00B0282F"/>
    <w:rsid w:val="00B0395C"/>
    <w:rsid w:val="00B0592C"/>
    <w:rsid w:val="00B0775E"/>
    <w:rsid w:val="00B10FB3"/>
    <w:rsid w:val="00B11256"/>
    <w:rsid w:val="00B12159"/>
    <w:rsid w:val="00B1453C"/>
    <w:rsid w:val="00B156AD"/>
    <w:rsid w:val="00B17EE6"/>
    <w:rsid w:val="00B23D70"/>
    <w:rsid w:val="00B26DEB"/>
    <w:rsid w:val="00B31902"/>
    <w:rsid w:val="00B31BDE"/>
    <w:rsid w:val="00B323FA"/>
    <w:rsid w:val="00B352FE"/>
    <w:rsid w:val="00B35479"/>
    <w:rsid w:val="00B35DFF"/>
    <w:rsid w:val="00B40D88"/>
    <w:rsid w:val="00B416BE"/>
    <w:rsid w:val="00B43284"/>
    <w:rsid w:val="00B4468B"/>
    <w:rsid w:val="00B45C7C"/>
    <w:rsid w:val="00B475B6"/>
    <w:rsid w:val="00B47CBB"/>
    <w:rsid w:val="00B47F5A"/>
    <w:rsid w:val="00B53D25"/>
    <w:rsid w:val="00B55354"/>
    <w:rsid w:val="00B60697"/>
    <w:rsid w:val="00B6100B"/>
    <w:rsid w:val="00B6321B"/>
    <w:rsid w:val="00B63A04"/>
    <w:rsid w:val="00B64328"/>
    <w:rsid w:val="00B64A8D"/>
    <w:rsid w:val="00B657AD"/>
    <w:rsid w:val="00B665CC"/>
    <w:rsid w:val="00B6725D"/>
    <w:rsid w:val="00B723CE"/>
    <w:rsid w:val="00B7396F"/>
    <w:rsid w:val="00B75A43"/>
    <w:rsid w:val="00B77C04"/>
    <w:rsid w:val="00B77E8B"/>
    <w:rsid w:val="00B80514"/>
    <w:rsid w:val="00B80E66"/>
    <w:rsid w:val="00B8184B"/>
    <w:rsid w:val="00B81958"/>
    <w:rsid w:val="00B82083"/>
    <w:rsid w:val="00B82480"/>
    <w:rsid w:val="00B8362A"/>
    <w:rsid w:val="00B83847"/>
    <w:rsid w:val="00B85CA0"/>
    <w:rsid w:val="00B92516"/>
    <w:rsid w:val="00B925F4"/>
    <w:rsid w:val="00B9386F"/>
    <w:rsid w:val="00BA0F8B"/>
    <w:rsid w:val="00BA22CB"/>
    <w:rsid w:val="00BA379C"/>
    <w:rsid w:val="00BA4310"/>
    <w:rsid w:val="00BA7460"/>
    <w:rsid w:val="00BA7711"/>
    <w:rsid w:val="00BB0BF1"/>
    <w:rsid w:val="00BB34A1"/>
    <w:rsid w:val="00BB518A"/>
    <w:rsid w:val="00BB5D80"/>
    <w:rsid w:val="00BB678B"/>
    <w:rsid w:val="00BB7A22"/>
    <w:rsid w:val="00BC57C8"/>
    <w:rsid w:val="00BC6BF6"/>
    <w:rsid w:val="00BC7E77"/>
    <w:rsid w:val="00BD0EAB"/>
    <w:rsid w:val="00BD38F3"/>
    <w:rsid w:val="00BD52C2"/>
    <w:rsid w:val="00BD72BD"/>
    <w:rsid w:val="00BE01DB"/>
    <w:rsid w:val="00BE0C15"/>
    <w:rsid w:val="00BE2769"/>
    <w:rsid w:val="00BE3B61"/>
    <w:rsid w:val="00BE3CD6"/>
    <w:rsid w:val="00BF09EB"/>
    <w:rsid w:val="00BF320C"/>
    <w:rsid w:val="00BF4F5B"/>
    <w:rsid w:val="00BF7774"/>
    <w:rsid w:val="00C006F1"/>
    <w:rsid w:val="00C04301"/>
    <w:rsid w:val="00C06EC1"/>
    <w:rsid w:val="00C071E3"/>
    <w:rsid w:val="00C10F26"/>
    <w:rsid w:val="00C14945"/>
    <w:rsid w:val="00C16889"/>
    <w:rsid w:val="00C20A83"/>
    <w:rsid w:val="00C20D27"/>
    <w:rsid w:val="00C23BCD"/>
    <w:rsid w:val="00C23BF7"/>
    <w:rsid w:val="00C276A9"/>
    <w:rsid w:val="00C27DAA"/>
    <w:rsid w:val="00C40D70"/>
    <w:rsid w:val="00C42183"/>
    <w:rsid w:val="00C515FB"/>
    <w:rsid w:val="00C51700"/>
    <w:rsid w:val="00C53EE4"/>
    <w:rsid w:val="00C540B8"/>
    <w:rsid w:val="00C5738D"/>
    <w:rsid w:val="00C576D6"/>
    <w:rsid w:val="00C57B19"/>
    <w:rsid w:val="00C61F39"/>
    <w:rsid w:val="00C63B62"/>
    <w:rsid w:val="00C63DFA"/>
    <w:rsid w:val="00C70143"/>
    <w:rsid w:val="00C703D6"/>
    <w:rsid w:val="00C70D7E"/>
    <w:rsid w:val="00C714C8"/>
    <w:rsid w:val="00C73ABE"/>
    <w:rsid w:val="00C74069"/>
    <w:rsid w:val="00C77CC6"/>
    <w:rsid w:val="00C830CF"/>
    <w:rsid w:val="00C835FD"/>
    <w:rsid w:val="00C85437"/>
    <w:rsid w:val="00C9104F"/>
    <w:rsid w:val="00C918C6"/>
    <w:rsid w:val="00C92244"/>
    <w:rsid w:val="00C934D6"/>
    <w:rsid w:val="00C93AA6"/>
    <w:rsid w:val="00C954EE"/>
    <w:rsid w:val="00C96A12"/>
    <w:rsid w:val="00CA2643"/>
    <w:rsid w:val="00CA27B9"/>
    <w:rsid w:val="00CA5937"/>
    <w:rsid w:val="00CA5957"/>
    <w:rsid w:val="00CA5D80"/>
    <w:rsid w:val="00CA5E89"/>
    <w:rsid w:val="00CB1B30"/>
    <w:rsid w:val="00CB1C6A"/>
    <w:rsid w:val="00CB3833"/>
    <w:rsid w:val="00CC275B"/>
    <w:rsid w:val="00CC415D"/>
    <w:rsid w:val="00CC42E3"/>
    <w:rsid w:val="00CC7944"/>
    <w:rsid w:val="00CD0058"/>
    <w:rsid w:val="00CD1C82"/>
    <w:rsid w:val="00CE0501"/>
    <w:rsid w:val="00CE0897"/>
    <w:rsid w:val="00CE0900"/>
    <w:rsid w:val="00CE2254"/>
    <w:rsid w:val="00CE333D"/>
    <w:rsid w:val="00CE445E"/>
    <w:rsid w:val="00CE7A24"/>
    <w:rsid w:val="00CF012B"/>
    <w:rsid w:val="00CF4A76"/>
    <w:rsid w:val="00CF7F1F"/>
    <w:rsid w:val="00D006DB"/>
    <w:rsid w:val="00D00C8E"/>
    <w:rsid w:val="00D01823"/>
    <w:rsid w:val="00D029DA"/>
    <w:rsid w:val="00D140C0"/>
    <w:rsid w:val="00D163A7"/>
    <w:rsid w:val="00D16596"/>
    <w:rsid w:val="00D246A8"/>
    <w:rsid w:val="00D24C37"/>
    <w:rsid w:val="00D30720"/>
    <w:rsid w:val="00D3305A"/>
    <w:rsid w:val="00D358E4"/>
    <w:rsid w:val="00D40A7B"/>
    <w:rsid w:val="00D425F9"/>
    <w:rsid w:val="00D451D8"/>
    <w:rsid w:val="00D4543F"/>
    <w:rsid w:val="00D4760F"/>
    <w:rsid w:val="00D47D9A"/>
    <w:rsid w:val="00D522E9"/>
    <w:rsid w:val="00D52F82"/>
    <w:rsid w:val="00D53A3A"/>
    <w:rsid w:val="00D56745"/>
    <w:rsid w:val="00D572CC"/>
    <w:rsid w:val="00D57565"/>
    <w:rsid w:val="00D57BE1"/>
    <w:rsid w:val="00D614FA"/>
    <w:rsid w:val="00D61C30"/>
    <w:rsid w:val="00D629D0"/>
    <w:rsid w:val="00D6519E"/>
    <w:rsid w:val="00D656FA"/>
    <w:rsid w:val="00D67041"/>
    <w:rsid w:val="00D7075C"/>
    <w:rsid w:val="00D71C01"/>
    <w:rsid w:val="00D71D09"/>
    <w:rsid w:val="00D7319D"/>
    <w:rsid w:val="00D7370C"/>
    <w:rsid w:val="00D73E27"/>
    <w:rsid w:val="00D809A9"/>
    <w:rsid w:val="00D81784"/>
    <w:rsid w:val="00D818C3"/>
    <w:rsid w:val="00D83793"/>
    <w:rsid w:val="00D83F52"/>
    <w:rsid w:val="00D855A3"/>
    <w:rsid w:val="00D866D6"/>
    <w:rsid w:val="00D86F74"/>
    <w:rsid w:val="00D922C5"/>
    <w:rsid w:val="00D92D20"/>
    <w:rsid w:val="00D9385F"/>
    <w:rsid w:val="00D9572C"/>
    <w:rsid w:val="00D97270"/>
    <w:rsid w:val="00D97468"/>
    <w:rsid w:val="00DA0BFA"/>
    <w:rsid w:val="00DA3A8E"/>
    <w:rsid w:val="00DA447A"/>
    <w:rsid w:val="00DA4A09"/>
    <w:rsid w:val="00DA6F92"/>
    <w:rsid w:val="00DA7A8A"/>
    <w:rsid w:val="00DB26A1"/>
    <w:rsid w:val="00DB2AF2"/>
    <w:rsid w:val="00DB31E8"/>
    <w:rsid w:val="00DB4051"/>
    <w:rsid w:val="00DB4B39"/>
    <w:rsid w:val="00DB4BDA"/>
    <w:rsid w:val="00DB5936"/>
    <w:rsid w:val="00DB6C97"/>
    <w:rsid w:val="00DC0131"/>
    <w:rsid w:val="00DC15AC"/>
    <w:rsid w:val="00DC38C7"/>
    <w:rsid w:val="00DC43A7"/>
    <w:rsid w:val="00DC445F"/>
    <w:rsid w:val="00DC44B7"/>
    <w:rsid w:val="00DC4A1C"/>
    <w:rsid w:val="00DC72CA"/>
    <w:rsid w:val="00DC7EA9"/>
    <w:rsid w:val="00DD0E56"/>
    <w:rsid w:val="00DD1411"/>
    <w:rsid w:val="00DD4097"/>
    <w:rsid w:val="00DD6FF0"/>
    <w:rsid w:val="00DD7C0B"/>
    <w:rsid w:val="00DE027C"/>
    <w:rsid w:val="00DE14D1"/>
    <w:rsid w:val="00DE3C11"/>
    <w:rsid w:val="00DF0DAC"/>
    <w:rsid w:val="00DF13A0"/>
    <w:rsid w:val="00DF1542"/>
    <w:rsid w:val="00DF4250"/>
    <w:rsid w:val="00DF53FC"/>
    <w:rsid w:val="00DF6BB1"/>
    <w:rsid w:val="00DF766E"/>
    <w:rsid w:val="00E00C38"/>
    <w:rsid w:val="00E01B27"/>
    <w:rsid w:val="00E1132D"/>
    <w:rsid w:val="00E14136"/>
    <w:rsid w:val="00E14D54"/>
    <w:rsid w:val="00E156EC"/>
    <w:rsid w:val="00E15C08"/>
    <w:rsid w:val="00E21B05"/>
    <w:rsid w:val="00E24074"/>
    <w:rsid w:val="00E27A6F"/>
    <w:rsid w:val="00E30F83"/>
    <w:rsid w:val="00E3182C"/>
    <w:rsid w:val="00E319A7"/>
    <w:rsid w:val="00E33347"/>
    <w:rsid w:val="00E356AF"/>
    <w:rsid w:val="00E41EDE"/>
    <w:rsid w:val="00E423ED"/>
    <w:rsid w:val="00E450F5"/>
    <w:rsid w:val="00E4684E"/>
    <w:rsid w:val="00E4775F"/>
    <w:rsid w:val="00E50DAE"/>
    <w:rsid w:val="00E52F09"/>
    <w:rsid w:val="00E54B51"/>
    <w:rsid w:val="00E56BFE"/>
    <w:rsid w:val="00E5730C"/>
    <w:rsid w:val="00E57C98"/>
    <w:rsid w:val="00E63791"/>
    <w:rsid w:val="00E63E39"/>
    <w:rsid w:val="00E6683F"/>
    <w:rsid w:val="00E71DFB"/>
    <w:rsid w:val="00E7381B"/>
    <w:rsid w:val="00E74FCD"/>
    <w:rsid w:val="00E75554"/>
    <w:rsid w:val="00E75FF1"/>
    <w:rsid w:val="00E82317"/>
    <w:rsid w:val="00E83907"/>
    <w:rsid w:val="00E87B71"/>
    <w:rsid w:val="00E87BF7"/>
    <w:rsid w:val="00E87FAA"/>
    <w:rsid w:val="00E92460"/>
    <w:rsid w:val="00E947FC"/>
    <w:rsid w:val="00E9480A"/>
    <w:rsid w:val="00E9576D"/>
    <w:rsid w:val="00E95DB5"/>
    <w:rsid w:val="00E97C58"/>
    <w:rsid w:val="00EA02BE"/>
    <w:rsid w:val="00EA2E3B"/>
    <w:rsid w:val="00EA389B"/>
    <w:rsid w:val="00EA499F"/>
    <w:rsid w:val="00EA4F71"/>
    <w:rsid w:val="00EA5059"/>
    <w:rsid w:val="00EA5DEF"/>
    <w:rsid w:val="00EA6CCF"/>
    <w:rsid w:val="00EB3484"/>
    <w:rsid w:val="00EB5A03"/>
    <w:rsid w:val="00EB6336"/>
    <w:rsid w:val="00EB6C56"/>
    <w:rsid w:val="00EB6DEE"/>
    <w:rsid w:val="00EB79D0"/>
    <w:rsid w:val="00EC2C6B"/>
    <w:rsid w:val="00EC2FD8"/>
    <w:rsid w:val="00EC31DD"/>
    <w:rsid w:val="00EC3411"/>
    <w:rsid w:val="00EC4FF2"/>
    <w:rsid w:val="00EC7E56"/>
    <w:rsid w:val="00ED2285"/>
    <w:rsid w:val="00ED50C6"/>
    <w:rsid w:val="00ED6972"/>
    <w:rsid w:val="00EE0468"/>
    <w:rsid w:val="00EE186C"/>
    <w:rsid w:val="00EE3C87"/>
    <w:rsid w:val="00EE691C"/>
    <w:rsid w:val="00EF2AAA"/>
    <w:rsid w:val="00EF5CBA"/>
    <w:rsid w:val="00EF6800"/>
    <w:rsid w:val="00EF6DC5"/>
    <w:rsid w:val="00F00B7D"/>
    <w:rsid w:val="00F02B5C"/>
    <w:rsid w:val="00F05547"/>
    <w:rsid w:val="00F06227"/>
    <w:rsid w:val="00F06746"/>
    <w:rsid w:val="00F06F85"/>
    <w:rsid w:val="00F10026"/>
    <w:rsid w:val="00F128C9"/>
    <w:rsid w:val="00F13167"/>
    <w:rsid w:val="00F16768"/>
    <w:rsid w:val="00F203E9"/>
    <w:rsid w:val="00F205CA"/>
    <w:rsid w:val="00F22E28"/>
    <w:rsid w:val="00F2424E"/>
    <w:rsid w:val="00F2559C"/>
    <w:rsid w:val="00F30AAD"/>
    <w:rsid w:val="00F31873"/>
    <w:rsid w:val="00F323C2"/>
    <w:rsid w:val="00F34361"/>
    <w:rsid w:val="00F37D81"/>
    <w:rsid w:val="00F40E7C"/>
    <w:rsid w:val="00F4788A"/>
    <w:rsid w:val="00F503B9"/>
    <w:rsid w:val="00F558E0"/>
    <w:rsid w:val="00F55997"/>
    <w:rsid w:val="00F56729"/>
    <w:rsid w:val="00F62E22"/>
    <w:rsid w:val="00F709E9"/>
    <w:rsid w:val="00F75A7D"/>
    <w:rsid w:val="00F777C2"/>
    <w:rsid w:val="00F92B8E"/>
    <w:rsid w:val="00F93B82"/>
    <w:rsid w:val="00F96E8D"/>
    <w:rsid w:val="00F977A7"/>
    <w:rsid w:val="00FA1D57"/>
    <w:rsid w:val="00FA2FFB"/>
    <w:rsid w:val="00FA3B94"/>
    <w:rsid w:val="00FA4AA9"/>
    <w:rsid w:val="00FA7E41"/>
    <w:rsid w:val="00FB0BC9"/>
    <w:rsid w:val="00FB2424"/>
    <w:rsid w:val="00FB55A4"/>
    <w:rsid w:val="00FC0494"/>
    <w:rsid w:val="00FC19A1"/>
    <w:rsid w:val="00FC334F"/>
    <w:rsid w:val="00FC5386"/>
    <w:rsid w:val="00FD102D"/>
    <w:rsid w:val="00FD35CF"/>
    <w:rsid w:val="00FD36E2"/>
    <w:rsid w:val="00FD7B93"/>
    <w:rsid w:val="00FE2421"/>
    <w:rsid w:val="00FE2C5A"/>
    <w:rsid w:val="00FE56C8"/>
    <w:rsid w:val="00FE58FF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87C1"/>
  <w15:docId w15:val="{AEC7E8B1-806A-4EF0-AA3E-CF6B955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1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C3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numbering" w:customStyle="1" w:styleId="CurrentList1">
    <w:name w:val="Current List1"/>
    <w:uiPriority w:val="99"/>
    <w:rsid w:val="00C276A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A63A7-116F-4A9C-AD93-B28170B22D41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2.xml><?xml version="1.0" encoding="utf-8"?>
<ds:datastoreItem xmlns:ds="http://schemas.openxmlformats.org/officeDocument/2006/customXml" ds:itemID="{D6577AA5-2C0B-4EFF-A178-6205F244A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6520D-AC4F-407D-820A-A73DD6DBE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C8EB0-22AA-4856-BB8C-AFE2D3EA0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</dc:creator>
  <cp:keywords/>
  <cp:lastModifiedBy>Amber Miller</cp:lastModifiedBy>
  <cp:revision>30</cp:revision>
  <cp:lastPrinted>2025-06-12T14:48:00Z</cp:lastPrinted>
  <dcterms:created xsi:type="dcterms:W3CDTF">2025-07-03T19:48:00Z</dcterms:created>
  <dcterms:modified xsi:type="dcterms:W3CDTF">2025-07-03T20:05:00Z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5388000</vt:r8>
  </property>
  <property fmtid="{D5CDD505-2E9C-101B-9397-08002B2CF9AE}" pid="4" name="MediaServiceImageTags">
    <vt:lpwstr/>
  </property>
</Properties>
</file>