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60B1" w14:textId="7F9E9AC5" w:rsidR="00C31715" w:rsidRPr="0030574F" w:rsidRDefault="00C31715" w:rsidP="00532BA1">
      <w:pPr>
        <w:ind w:right="0"/>
        <w:jc w:val="center"/>
        <w:rPr>
          <w:rFonts w:ascii="Century Gothic" w:hAnsi="Century Gothic"/>
          <w:b/>
          <w:sz w:val="32"/>
          <w:szCs w:val="32"/>
        </w:rPr>
      </w:pPr>
      <w:r w:rsidRPr="0030574F">
        <w:rPr>
          <w:rFonts w:ascii="Century Gothic" w:hAnsi="Century Gothic"/>
          <w:b/>
          <w:sz w:val="32"/>
          <w:szCs w:val="32"/>
        </w:rPr>
        <w:t>REALTOR® ASSOCIATION OF ACADIANA</w:t>
      </w:r>
    </w:p>
    <w:p w14:paraId="6DF94861" w14:textId="34FFB7AA" w:rsidR="00C31715" w:rsidRPr="0030574F" w:rsidRDefault="00C31715" w:rsidP="00532BA1">
      <w:pPr>
        <w:ind w:right="0"/>
        <w:jc w:val="center"/>
        <w:rPr>
          <w:rFonts w:ascii="Century Gothic" w:hAnsi="Century Gothic"/>
          <w:b/>
          <w:sz w:val="32"/>
          <w:szCs w:val="32"/>
        </w:rPr>
      </w:pPr>
      <w:r w:rsidRPr="0030574F">
        <w:rPr>
          <w:rFonts w:ascii="Century Gothic" w:hAnsi="Century Gothic"/>
          <w:b/>
          <w:sz w:val="32"/>
          <w:szCs w:val="32"/>
        </w:rPr>
        <w:t>MLS Committee</w:t>
      </w:r>
    </w:p>
    <w:p w14:paraId="0F5AA887" w14:textId="7FCA84A7" w:rsidR="00C31715" w:rsidRPr="0030574F" w:rsidRDefault="00DB7F1C" w:rsidP="00532BA1">
      <w:pPr>
        <w:ind w:right="0"/>
        <w:jc w:val="center"/>
        <w:rPr>
          <w:rFonts w:ascii="Century Gothic" w:hAnsi="Century Gothic"/>
          <w:b/>
          <w:bCs/>
          <w:sz w:val="32"/>
          <w:szCs w:val="32"/>
        </w:rPr>
      </w:pPr>
      <w:r>
        <w:rPr>
          <w:rFonts w:ascii="Century Gothic" w:hAnsi="Century Gothic"/>
          <w:b/>
          <w:bCs/>
          <w:sz w:val="32"/>
          <w:szCs w:val="32"/>
        </w:rPr>
        <w:t>July 15</w:t>
      </w:r>
      <w:r w:rsidR="00257350" w:rsidRPr="2846BE4A">
        <w:rPr>
          <w:rFonts w:ascii="Century Gothic" w:hAnsi="Century Gothic"/>
          <w:b/>
          <w:bCs/>
          <w:sz w:val="32"/>
          <w:szCs w:val="32"/>
        </w:rPr>
        <w:t>, 202</w:t>
      </w:r>
      <w:r w:rsidR="0047431E">
        <w:rPr>
          <w:rFonts w:ascii="Century Gothic" w:hAnsi="Century Gothic"/>
          <w:b/>
          <w:bCs/>
          <w:sz w:val="32"/>
          <w:szCs w:val="32"/>
        </w:rPr>
        <w:t>5</w:t>
      </w:r>
    </w:p>
    <w:p w14:paraId="23FFFD1D" w14:textId="77777777" w:rsidR="00C31715" w:rsidRPr="0030574F" w:rsidRDefault="00C31715" w:rsidP="00532BA1">
      <w:pPr>
        <w:ind w:right="0"/>
        <w:jc w:val="center"/>
        <w:rPr>
          <w:rFonts w:ascii="Century Gothic" w:hAnsi="Century Gothic"/>
          <w:sz w:val="32"/>
          <w:szCs w:val="32"/>
        </w:rPr>
      </w:pPr>
      <w:r w:rsidRPr="0030574F">
        <w:rPr>
          <w:rFonts w:ascii="Century Gothic" w:hAnsi="Century Gothic"/>
          <w:b/>
          <w:sz w:val="32"/>
          <w:szCs w:val="32"/>
        </w:rPr>
        <w:t>Minutes</w:t>
      </w:r>
    </w:p>
    <w:p w14:paraId="013CB2AF" w14:textId="640C45AF" w:rsidR="00C31715" w:rsidRPr="0030574F" w:rsidRDefault="00C31715" w:rsidP="00532BA1">
      <w:pPr>
        <w:ind w:right="0"/>
        <w:jc w:val="both"/>
        <w:rPr>
          <w:rFonts w:ascii="Century Gothic" w:hAnsi="Century Gothic"/>
          <w:sz w:val="28"/>
          <w:szCs w:val="28"/>
        </w:rPr>
      </w:pPr>
    </w:p>
    <w:p w14:paraId="7B2C2052" w14:textId="28320DF0" w:rsidR="00485753" w:rsidRPr="002C5205" w:rsidRDefault="00485753" w:rsidP="00532BA1">
      <w:pPr>
        <w:tabs>
          <w:tab w:val="left" w:pos="0"/>
        </w:tabs>
        <w:ind w:left="0" w:right="0" w:firstLine="0"/>
        <w:jc w:val="both"/>
        <w:rPr>
          <w:rFonts w:ascii="Century Gothic" w:hAnsi="Century Gothic"/>
          <w:sz w:val="24"/>
          <w:szCs w:val="24"/>
        </w:rPr>
      </w:pPr>
      <w:r w:rsidRPr="002C5205">
        <w:rPr>
          <w:rFonts w:ascii="Century Gothic" w:hAnsi="Century Gothic"/>
          <w:b/>
          <w:bCs/>
          <w:sz w:val="24"/>
          <w:szCs w:val="24"/>
        </w:rPr>
        <w:t>PRESENT:</w:t>
      </w:r>
      <w:r w:rsidR="00835E4C" w:rsidRPr="00835E4C">
        <w:rPr>
          <w:rFonts w:ascii="Century Gothic" w:hAnsi="Century Gothic"/>
          <w:sz w:val="24"/>
          <w:szCs w:val="24"/>
        </w:rPr>
        <w:t xml:space="preserve"> </w:t>
      </w:r>
      <w:r w:rsidR="00835E4C">
        <w:rPr>
          <w:rFonts w:ascii="Century Gothic" w:hAnsi="Century Gothic"/>
          <w:sz w:val="24"/>
          <w:szCs w:val="24"/>
        </w:rPr>
        <w:t>Bailey Caldwell,</w:t>
      </w:r>
      <w:r w:rsidR="009C37CE">
        <w:rPr>
          <w:rFonts w:ascii="Century Gothic" w:hAnsi="Century Gothic"/>
          <w:sz w:val="24"/>
          <w:szCs w:val="24"/>
        </w:rPr>
        <w:t xml:space="preserve"> </w:t>
      </w:r>
      <w:r w:rsidR="00DB7F1C">
        <w:rPr>
          <w:rFonts w:ascii="Century Gothic" w:hAnsi="Century Gothic"/>
          <w:sz w:val="24"/>
          <w:szCs w:val="24"/>
        </w:rPr>
        <w:t xml:space="preserve">Edward Campbell, </w:t>
      </w:r>
      <w:r w:rsidR="003A5BDB">
        <w:rPr>
          <w:rFonts w:ascii="Century Gothic" w:hAnsi="Century Gothic"/>
          <w:sz w:val="24"/>
          <w:szCs w:val="24"/>
        </w:rPr>
        <w:t xml:space="preserve">Shawn Carter, </w:t>
      </w:r>
      <w:r w:rsidR="00835E4C">
        <w:rPr>
          <w:rFonts w:ascii="Century Gothic" w:hAnsi="Century Gothic"/>
          <w:sz w:val="24"/>
          <w:szCs w:val="24"/>
        </w:rPr>
        <w:t>Dawn Deare</w:t>
      </w:r>
      <w:r w:rsidR="003A32BB">
        <w:rPr>
          <w:rFonts w:ascii="Century Gothic" w:hAnsi="Century Gothic"/>
          <w:sz w:val="24"/>
          <w:szCs w:val="24"/>
        </w:rPr>
        <w:t>,</w:t>
      </w:r>
      <w:r w:rsidR="00835E4C">
        <w:rPr>
          <w:rFonts w:ascii="Century Gothic" w:hAnsi="Century Gothic"/>
          <w:sz w:val="24"/>
          <w:szCs w:val="24"/>
        </w:rPr>
        <w:t xml:space="preserve"> </w:t>
      </w:r>
      <w:r>
        <w:rPr>
          <w:rFonts w:ascii="Century Gothic" w:hAnsi="Century Gothic"/>
          <w:sz w:val="24"/>
          <w:szCs w:val="24"/>
        </w:rPr>
        <w:t xml:space="preserve">Carol Grindrod, </w:t>
      </w:r>
      <w:r w:rsidR="002618C0">
        <w:rPr>
          <w:rFonts w:ascii="Century Gothic" w:hAnsi="Century Gothic"/>
          <w:sz w:val="24"/>
          <w:szCs w:val="24"/>
        </w:rPr>
        <w:t>Cindy Herring,</w:t>
      </w:r>
      <w:r w:rsidR="002618C0" w:rsidRPr="002C5205">
        <w:rPr>
          <w:rFonts w:ascii="Century Gothic" w:hAnsi="Century Gothic"/>
          <w:sz w:val="24"/>
          <w:szCs w:val="24"/>
        </w:rPr>
        <w:t xml:space="preserve"> </w:t>
      </w:r>
      <w:r w:rsidR="0001259D" w:rsidRPr="002C5205">
        <w:rPr>
          <w:rFonts w:ascii="Century Gothic" w:hAnsi="Century Gothic"/>
          <w:sz w:val="24"/>
          <w:szCs w:val="24"/>
        </w:rPr>
        <w:t>Elena Ladmirault</w:t>
      </w:r>
      <w:r w:rsidR="0001259D">
        <w:rPr>
          <w:rFonts w:ascii="Century Gothic" w:hAnsi="Century Gothic"/>
          <w:sz w:val="24"/>
          <w:szCs w:val="24"/>
        </w:rPr>
        <w:t>,</w:t>
      </w:r>
      <w:r w:rsidR="00E816E1" w:rsidRPr="00E816E1">
        <w:rPr>
          <w:rFonts w:ascii="Century Gothic" w:hAnsi="Century Gothic"/>
          <w:sz w:val="24"/>
          <w:szCs w:val="24"/>
        </w:rPr>
        <w:t xml:space="preserve"> </w:t>
      </w:r>
      <w:r w:rsidR="00E04893">
        <w:rPr>
          <w:rFonts w:ascii="Century Gothic" w:hAnsi="Century Gothic"/>
          <w:sz w:val="24"/>
          <w:szCs w:val="24"/>
        </w:rPr>
        <w:t xml:space="preserve">Kimberly Lafleur, </w:t>
      </w:r>
      <w:r w:rsidR="008C674A">
        <w:rPr>
          <w:rFonts w:ascii="Century Gothic" w:hAnsi="Century Gothic"/>
          <w:sz w:val="24"/>
          <w:szCs w:val="24"/>
        </w:rPr>
        <w:t>Merrie</w:t>
      </w:r>
      <w:r w:rsidR="003A32BB">
        <w:rPr>
          <w:rFonts w:ascii="Century Gothic" w:hAnsi="Century Gothic"/>
          <w:sz w:val="24"/>
          <w:szCs w:val="24"/>
        </w:rPr>
        <w:t xml:space="preserve"> </w:t>
      </w:r>
      <w:r w:rsidR="008C674A">
        <w:rPr>
          <w:rFonts w:ascii="Century Gothic" w:hAnsi="Century Gothic"/>
          <w:sz w:val="24"/>
          <w:szCs w:val="24"/>
        </w:rPr>
        <w:t xml:space="preserve">Chris Leger, </w:t>
      </w:r>
      <w:r w:rsidR="00E816E1">
        <w:rPr>
          <w:rFonts w:ascii="Century Gothic" w:hAnsi="Century Gothic"/>
          <w:sz w:val="24"/>
          <w:szCs w:val="24"/>
        </w:rPr>
        <w:t>Lori McCarthy,</w:t>
      </w:r>
      <w:r w:rsidR="0001259D">
        <w:rPr>
          <w:rFonts w:ascii="Century Gothic" w:hAnsi="Century Gothic"/>
          <w:sz w:val="24"/>
          <w:szCs w:val="24"/>
        </w:rPr>
        <w:t xml:space="preserve"> </w:t>
      </w:r>
      <w:r w:rsidR="003453E7">
        <w:rPr>
          <w:rFonts w:ascii="Century Gothic" w:hAnsi="Century Gothic"/>
          <w:sz w:val="24"/>
          <w:szCs w:val="24"/>
        </w:rPr>
        <w:t xml:space="preserve">Tiffany Pellerin, </w:t>
      </w:r>
      <w:r w:rsidR="003A32BB">
        <w:rPr>
          <w:rFonts w:ascii="Century Gothic" w:hAnsi="Century Gothic"/>
          <w:sz w:val="24"/>
          <w:szCs w:val="24"/>
        </w:rPr>
        <w:t>Jalyn Plaisance,</w:t>
      </w:r>
      <w:r w:rsidR="008C674A">
        <w:rPr>
          <w:rFonts w:ascii="Century Gothic" w:hAnsi="Century Gothic"/>
          <w:sz w:val="24"/>
          <w:szCs w:val="24"/>
        </w:rPr>
        <w:t xml:space="preserve"> </w:t>
      </w:r>
      <w:r w:rsidR="0002139F">
        <w:rPr>
          <w:rFonts w:ascii="Century Gothic" w:hAnsi="Century Gothic"/>
          <w:sz w:val="24"/>
          <w:szCs w:val="24"/>
        </w:rPr>
        <w:t>Ken Simeral,</w:t>
      </w:r>
      <w:r w:rsidR="003A32BB">
        <w:rPr>
          <w:rFonts w:ascii="Century Gothic" w:hAnsi="Century Gothic"/>
          <w:sz w:val="24"/>
          <w:szCs w:val="24"/>
        </w:rPr>
        <w:t xml:space="preserve"> </w:t>
      </w:r>
      <w:r w:rsidR="009C37CE">
        <w:rPr>
          <w:rFonts w:ascii="Century Gothic" w:hAnsi="Century Gothic"/>
          <w:sz w:val="24"/>
          <w:szCs w:val="24"/>
        </w:rPr>
        <w:t>Reid Smith</w:t>
      </w:r>
      <w:r w:rsidR="00DB7F1C">
        <w:rPr>
          <w:rFonts w:ascii="Century Gothic" w:hAnsi="Century Gothic"/>
          <w:sz w:val="24"/>
          <w:szCs w:val="24"/>
        </w:rPr>
        <w:t xml:space="preserve">, and Erica Taylor </w:t>
      </w:r>
    </w:p>
    <w:p w14:paraId="66E0D3BC" w14:textId="77777777" w:rsidR="00485753" w:rsidRPr="0030574F" w:rsidRDefault="00485753" w:rsidP="00532BA1">
      <w:pPr>
        <w:pStyle w:val="NoSpacing"/>
        <w:ind w:right="0" w:firstLine="0"/>
        <w:jc w:val="both"/>
        <w:rPr>
          <w:rFonts w:ascii="Century Gothic" w:hAnsi="Century Gothic"/>
          <w:sz w:val="24"/>
          <w:szCs w:val="24"/>
        </w:rPr>
      </w:pPr>
    </w:p>
    <w:p w14:paraId="5A27CD81" w14:textId="5D56B109" w:rsidR="00485753" w:rsidRPr="0030574F" w:rsidRDefault="00485753" w:rsidP="00532BA1">
      <w:pPr>
        <w:ind w:right="0"/>
        <w:jc w:val="both"/>
        <w:rPr>
          <w:rFonts w:ascii="Century Gothic" w:hAnsi="Century Gothic"/>
          <w:sz w:val="24"/>
          <w:szCs w:val="24"/>
        </w:rPr>
      </w:pPr>
      <w:r w:rsidRPr="00D37026">
        <w:rPr>
          <w:rFonts w:ascii="Century Gothic" w:hAnsi="Century Gothic"/>
          <w:b/>
          <w:bCs/>
          <w:sz w:val="24"/>
          <w:szCs w:val="24"/>
        </w:rPr>
        <w:t>ABSENT</w:t>
      </w:r>
      <w:proofErr w:type="gramStart"/>
      <w:r w:rsidRPr="00D37026">
        <w:rPr>
          <w:rFonts w:ascii="Century Gothic" w:hAnsi="Century Gothic"/>
          <w:b/>
          <w:bCs/>
          <w:sz w:val="24"/>
          <w:szCs w:val="24"/>
        </w:rPr>
        <w:t>:</w:t>
      </w:r>
      <w:r>
        <w:rPr>
          <w:rFonts w:ascii="Century Gothic" w:hAnsi="Century Gothic"/>
          <w:sz w:val="24"/>
          <w:szCs w:val="24"/>
        </w:rPr>
        <w:t xml:space="preserve">  </w:t>
      </w:r>
      <w:r w:rsidR="00DB7F1C">
        <w:rPr>
          <w:rFonts w:ascii="Century Gothic" w:hAnsi="Century Gothic"/>
          <w:sz w:val="24"/>
          <w:szCs w:val="24"/>
        </w:rPr>
        <w:t>Lane</w:t>
      </w:r>
      <w:proofErr w:type="gramEnd"/>
      <w:r w:rsidR="00DB7F1C">
        <w:rPr>
          <w:rFonts w:ascii="Century Gothic" w:hAnsi="Century Gothic"/>
          <w:sz w:val="24"/>
          <w:szCs w:val="24"/>
        </w:rPr>
        <w:t xml:space="preserve"> Duplechin</w:t>
      </w:r>
    </w:p>
    <w:p w14:paraId="3C8F44A0" w14:textId="5F488BB5" w:rsidR="00507FBA" w:rsidRPr="0030574F" w:rsidRDefault="00507FBA" w:rsidP="00532BA1">
      <w:pPr>
        <w:pStyle w:val="NoSpacing"/>
        <w:ind w:right="0"/>
        <w:jc w:val="both"/>
        <w:rPr>
          <w:rFonts w:ascii="Century Gothic" w:hAnsi="Century Gothic"/>
          <w:sz w:val="24"/>
          <w:szCs w:val="24"/>
        </w:rPr>
      </w:pPr>
    </w:p>
    <w:p w14:paraId="471CF0D5" w14:textId="6D81E96E" w:rsidR="00C31715" w:rsidRPr="0030574F" w:rsidRDefault="00C31715" w:rsidP="00532BA1">
      <w:pPr>
        <w:ind w:right="0"/>
        <w:jc w:val="both"/>
        <w:rPr>
          <w:rFonts w:ascii="Century Gothic" w:hAnsi="Century Gothic"/>
          <w:sz w:val="24"/>
          <w:szCs w:val="24"/>
        </w:rPr>
      </w:pPr>
      <w:r w:rsidRPr="00D37026">
        <w:rPr>
          <w:rFonts w:ascii="Century Gothic" w:hAnsi="Century Gothic"/>
          <w:b/>
          <w:bCs/>
          <w:sz w:val="24"/>
          <w:szCs w:val="24"/>
        </w:rPr>
        <w:t>ALSO PRESENT</w:t>
      </w:r>
      <w:proofErr w:type="gramStart"/>
      <w:r w:rsidRPr="00D37026">
        <w:rPr>
          <w:rFonts w:ascii="Century Gothic" w:hAnsi="Century Gothic"/>
          <w:b/>
          <w:bCs/>
          <w:sz w:val="24"/>
          <w:szCs w:val="24"/>
        </w:rPr>
        <w:t>:</w:t>
      </w:r>
      <w:r w:rsidRPr="0030574F">
        <w:rPr>
          <w:rFonts w:ascii="Century Gothic" w:hAnsi="Century Gothic"/>
          <w:sz w:val="24"/>
          <w:szCs w:val="24"/>
        </w:rPr>
        <w:t xml:space="preserve">  </w:t>
      </w:r>
      <w:r w:rsidR="004C0167">
        <w:rPr>
          <w:rFonts w:ascii="Century Gothic" w:hAnsi="Century Gothic"/>
          <w:sz w:val="24"/>
          <w:szCs w:val="24"/>
        </w:rPr>
        <w:t>Jessica</w:t>
      </w:r>
      <w:proofErr w:type="gramEnd"/>
      <w:r w:rsidR="004C0167">
        <w:rPr>
          <w:rFonts w:ascii="Century Gothic" w:hAnsi="Century Gothic"/>
          <w:sz w:val="24"/>
          <w:szCs w:val="24"/>
        </w:rPr>
        <w:t xml:space="preserve"> Leblanc, </w:t>
      </w:r>
      <w:r w:rsidR="00225FA8">
        <w:rPr>
          <w:rFonts w:ascii="Century Gothic" w:hAnsi="Century Gothic"/>
          <w:sz w:val="24"/>
          <w:szCs w:val="24"/>
        </w:rPr>
        <w:t xml:space="preserve">Amber </w:t>
      </w:r>
      <w:r w:rsidR="004F71BF">
        <w:rPr>
          <w:rFonts w:ascii="Century Gothic" w:hAnsi="Century Gothic"/>
          <w:sz w:val="24"/>
          <w:szCs w:val="24"/>
        </w:rPr>
        <w:t>Miller</w:t>
      </w:r>
      <w:r w:rsidR="003A32BB">
        <w:rPr>
          <w:rFonts w:ascii="Century Gothic" w:hAnsi="Century Gothic"/>
          <w:sz w:val="24"/>
          <w:szCs w:val="24"/>
        </w:rPr>
        <w:t>,</w:t>
      </w:r>
      <w:r w:rsidR="002618C0">
        <w:rPr>
          <w:rFonts w:ascii="Century Gothic" w:hAnsi="Century Gothic"/>
          <w:sz w:val="24"/>
          <w:szCs w:val="24"/>
        </w:rPr>
        <w:t xml:space="preserve"> </w:t>
      </w:r>
      <w:r w:rsidR="005E1F04">
        <w:rPr>
          <w:rFonts w:ascii="Century Gothic" w:hAnsi="Century Gothic"/>
          <w:sz w:val="24"/>
          <w:szCs w:val="24"/>
        </w:rPr>
        <w:t>and</w:t>
      </w:r>
      <w:r w:rsidR="00E816E1">
        <w:rPr>
          <w:rFonts w:ascii="Century Gothic" w:hAnsi="Century Gothic"/>
          <w:sz w:val="24"/>
          <w:szCs w:val="24"/>
        </w:rPr>
        <w:t xml:space="preserve"> Susan Holliday</w:t>
      </w:r>
    </w:p>
    <w:p w14:paraId="3C4FE675" w14:textId="77777777" w:rsidR="00C31715" w:rsidRPr="0030574F" w:rsidRDefault="00C31715" w:rsidP="00532BA1">
      <w:pPr>
        <w:ind w:right="0"/>
        <w:jc w:val="both"/>
        <w:rPr>
          <w:rFonts w:ascii="Century Gothic" w:hAnsi="Century Gothic"/>
          <w:sz w:val="24"/>
          <w:szCs w:val="24"/>
        </w:rPr>
      </w:pPr>
    </w:p>
    <w:p w14:paraId="6048F07E" w14:textId="10D712C4" w:rsidR="00C31715" w:rsidRDefault="00C31715" w:rsidP="00532BA1">
      <w:pPr>
        <w:ind w:right="0"/>
        <w:jc w:val="both"/>
        <w:rPr>
          <w:rFonts w:ascii="Century Gothic" w:hAnsi="Century Gothic"/>
          <w:sz w:val="24"/>
          <w:szCs w:val="24"/>
        </w:rPr>
      </w:pPr>
      <w:r w:rsidRPr="0030574F">
        <w:rPr>
          <w:rFonts w:ascii="Century Gothic" w:hAnsi="Century Gothic"/>
          <w:sz w:val="24"/>
          <w:szCs w:val="24"/>
        </w:rPr>
        <w:t xml:space="preserve">The meeting was called to order by </w:t>
      </w:r>
      <w:r w:rsidR="005E1F04">
        <w:rPr>
          <w:rFonts w:ascii="Century Gothic" w:hAnsi="Century Gothic"/>
          <w:sz w:val="24"/>
          <w:szCs w:val="24"/>
        </w:rPr>
        <w:t>Carol Grindrod</w:t>
      </w:r>
      <w:r w:rsidRPr="0030574F">
        <w:rPr>
          <w:rFonts w:ascii="Century Gothic" w:hAnsi="Century Gothic"/>
          <w:sz w:val="24"/>
          <w:szCs w:val="24"/>
        </w:rPr>
        <w:t xml:space="preserve"> at </w:t>
      </w:r>
      <w:r w:rsidR="002D197A">
        <w:rPr>
          <w:rFonts w:ascii="Century Gothic" w:hAnsi="Century Gothic"/>
          <w:sz w:val="24"/>
          <w:szCs w:val="24"/>
        </w:rPr>
        <w:t>9</w:t>
      </w:r>
      <w:r w:rsidR="00F959C6" w:rsidRPr="0030574F">
        <w:rPr>
          <w:rFonts w:ascii="Century Gothic" w:hAnsi="Century Gothic"/>
          <w:sz w:val="24"/>
          <w:szCs w:val="24"/>
        </w:rPr>
        <w:t>:</w:t>
      </w:r>
      <w:r w:rsidR="002D197A">
        <w:rPr>
          <w:rFonts w:ascii="Century Gothic" w:hAnsi="Century Gothic"/>
          <w:sz w:val="24"/>
          <w:szCs w:val="24"/>
        </w:rPr>
        <w:t>0</w:t>
      </w:r>
      <w:r w:rsidR="004C0167">
        <w:rPr>
          <w:rFonts w:ascii="Century Gothic" w:hAnsi="Century Gothic"/>
          <w:sz w:val="24"/>
          <w:szCs w:val="24"/>
        </w:rPr>
        <w:t>0</w:t>
      </w:r>
      <w:r w:rsidR="00A71205">
        <w:rPr>
          <w:rFonts w:ascii="Century Gothic" w:hAnsi="Century Gothic"/>
          <w:sz w:val="24"/>
          <w:szCs w:val="24"/>
        </w:rPr>
        <w:t xml:space="preserve"> </w:t>
      </w:r>
      <w:r w:rsidRPr="0030574F">
        <w:rPr>
          <w:rFonts w:ascii="Century Gothic" w:hAnsi="Century Gothic"/>
          <w:sz w:val="24"/>
          <w:szCs w:val="24"/>
        </w:rPr>
        <w:t>a.m.</w:t>
      </w:r>
    </w:p>
    <w:p w14:paraId="693EF161" w14:textId="77777777" w:rsidR="00C31715" w:rsidRPr="0030574F" w:rsidRDefault="00C31715" w:rsidP="00532BA1">
      <w:pPr>
        <w:ind w:left="0" w:right="0" w:firstLine="0"/>
        <w:jc w:val="both"/>
        <w:rPr>
          <w:rFonts w:ascii="Century Gothic" w:hAnsi="Century Gothic"/>
          <w:sz w:val="24"/>
          <w:szCs w:val="24"/>
        </w:rPr>
      </w:pPr>
    </w:p>
    <w:p w14:paraId="599D1B9E" w14:textId="6CDFC365" w:rsidR="00C427F5" w:rsidRDefault="00C31715" w:rsidP="00532BA1">
      <w:pPr>
        <w:pStyle w:val="ListParagraph"/>
        <w:numPr>
          <w:ilvl w:val="0"/>
          <w:numId w:val="1"/>
        </w:numPr>
        <w:ind w:right="0"/>
        <w:jc w:val="both"/>
        <w:rPr>
          <w:rFonts w:ascii="Century Gothic" w:hAnsi="Century Gothic"/>
          <w:bCs/>
          <w:sz w:val="24"/>
          <w:szCs w:val="24"/>
        </w:rPr>
      </w:pPr>
      <w:r w:rsidRPr="0030574F">
        <w:rPr>
          <w:rFonts w:ascii="Century Gothic" w:hAnsi="Century Gothic"/>
          <w:b/>
          <w:sz w:val="24"/>
          <w:szCs w:val="24"/>
        </w:rPr>
        <w:t xml:space="preserve">Motion to approve the minutes </w:t>
      </w:r>
      <w:proofErr w:type="gramStart"/>
      <w:r w:rsidRPr="0030574F">
        <w:rPr>
          <w:rFonts w:ascii="Century Gothic" w:hAnsi="Century Gothic"/>
          <w:b/>
          <w:sz w:val="24"/>
          <w:szCs w:val="24"/>
        </w:rPr>
        <w:t>from</w:t>
      </w:r>
      <w:proofErr w:type="gramEnd"/>
      <w:r w:rsidRPr="0030574F">
        <w:rPr>
          <w:rFonts w:ascii="Century Gothic" w:hAnsi="Century Gothic"/>
          <w:b/>
          <w:sz w:val="24"/>
          <w:szCs w:val="24"/>
        </w:rPr>
        <w:t xml:space="preserve"> the </w:t>
      </w:r>
      <w:r w:rsidR="00DB7F1C">
        <w:rPr>
          <w:rFonts w:ascii="Century Gothic" w:hAnsi="Century Gothic"/>
          <w:b/>
          <w:sz w:val="24"/>
          <w:szCs w:val="24"/>
        </w:rPr>
        <w:t>May 13</w:t>
      </w:r>
      <w:r w:rsidR="0030110A" w:rsidRPr="0030574F">
        <w:rPr>
          <w:rFonts w:ascii="Century Gothic" w:hAnsi="Century Gothic"/>
          <w:b/>
          <w:sz w:val="24"/>
          <w:szCs w:val="24"/>
        </w:rPr>
        <w:t xml:space="preserve">, </w:t>
      </w:r>
      <w:proofErr w:type="gramStart"/>
      <w:r w:rsidR="0030110A" w:rsidRPr="0030574F">
        <w:rPr>
          <w:rFonts w:ascii="Century Gothic" w:hAnsi="Century Gothic"/>
          <w:b/>
          <w:sz w:val="24"/>
          <w:szCs w:val="24"/>
        </w:rPr>
        <w:t>202</w:t>
      </w:r>
      <w:r w:rsidR="003453E7">
        <w:rPr>
          <w:rFonts w:ascii="Century Gothic" w:hAnsi="Century Gothic"/>
          <w:b/>
          <w:sz w:val="24"/>
          <w:szCs w:val="24"/>
        </w:rPr>
        <w:t>5</w:t>
      </w:r>
      <w:proofErr w:type="gramEnd"/>
      <w:r w:rsidR="00413A79" w:rsidRPr="0030574F">
        <w:rPr>
          <w:rFonts w:ascii="Century Gothic" w:hAnsi="Century Gothic"/>
          <w:b/>
          <w:sz w:val="24"/>
          <w:szCs w:val="24"/>
        </w:rPr>
        <w:t xml:space="preserve"> meeting</w:t>
      </w:r>
      <w:r w:rsidR="007A43C1" w:rsidRPr="0030574F">
        <w:rPr>
          <w:rFonts w:ascii="Century Gothic" w:hAnsi="Century Gothic"/>
          <w:b/>
          <w:sz w:val="24"/>
          <w:szCs w:val="24"/>
        </w:rPr>
        <w:t>.</w:t>
      </w:r>
      <w:r w:rsidR="00F343CF" w:rsidRPr="0030574F">
        <w:rPr>
          <w:rFonts w:ascii="Century Gothic" w:hAnsi="Century Gothic"/>
          <w:bCs/>
          <w:sz w:val="24"/>
          <w:szCs w:val="24"/>
        </w:rPr>
        <w:t xml:space="preserve"> </w:t>
      </w:r>
      <w:r w:rsidR="002E11CB" w:rsidRPr="0030574F">
        <w:rPr>
          <w:rFonts w:ascii="Century Gothic" w:hAnsi="Century Gothic"/>
          <w:bCs/>
          <w:sz w:val="24"/>
          <w:szCs w:val="24"/>
        </w:rPr>
        <w:t>The motion was seconded and passed.</w:t>
      </w:r>
      <w:r w:rsidRPr="0030574F">
        <w:rPr>
          <w:rFonts w:ascii="Century Gothic" w:hAnsi="Century Gothic"/>
          <w:bCs/>
          <w:sz w:val="24"/>
          <w:szCs w:val="24"/>
        </w:rPr>
        <w:t xml:space="preserve"> </w:t>
      </w:r>
    </w:p>
    <w:p w14:paraId="6C5DAECE" w14:textId="77777777" w:rsidR="00657C42" w:rsidRDefault="00657C42" w:rsidP="00532BA1">
      <w:pPr>
        <w:ind w:right="0"/>
        <w:jc w:val="both"/>
        <w:rPr>
          <w:rFonts w:ascii="Century Gothic" w:hAnsi="Century Gothic" w:cstheme="minorHAnsi"/>
          <w:color w:val="000000"/>
          <w:sz w:val="24"/>
          <w:szCs w:val="24"/>
        </w:rPr>
      </w:pPr>
    </w:p>
    <w:p w14:paraId="2825A6AB" w14:textId="713CD8C3" w:rsidR="004C0167" w:rsidRPr="00B86B84" w:rsidRDefault="004C0167" w:rsidP="00532BA1">
      <w:pPr>
        <w:ind w:right="0"/>
        <w:jc w:val="both"/>
        <w:rPr>
          <w:rFonts w:ascii="Century Gothic" w:hAnsi="Century Gothic" w:cstheme="minorHAnsi"/>
          <w:b/>
          <w:bCs/>
          <w:color w:val="000000"/>
          <w:sz w:val="24"/>
          <w:szCs w:val="24"/>
        </w:rPr>
      </w:pPr>
      <w:r w:rsidRPr="00B86B84">
        <w:rPr>
          <w:rFonts w:ascii="Century Gothic" w:hAnsi="Century Gothic" w:cstheme="minorHAnsi"/>
          <w:b/>
          <w:bCs/>
          <w:color w:val="000000"/>
          <w:sz w:val="24"/>
          <w:szCs w:val="24"/>
        </w:rPr>
        <w:t xml:space="preserve">NEW BUSINESS: </w:t>
      </w:r>
    </w:p>
    <w:p w14:paraId="7358CE48" w14:textId="77777777" w:rsidR="00F96D94" w:rsidRDefault="00B86B84" w:rsidP="00532BA1">
      <w:pPr>
        <w:pStyle w:val="ListParagraph"/>
        <w:numPr>
          <w:ilvl w:val="0"/>
          <w:numId w:val="40"/>
        </w:numPr>
        <w:spacing w:line="276" w:lineRule="auto"/>
        <w:ind w:right="0"/>
        <w:contextualSpacing/>
        <w:jc w:val="both"/>
        <w:rPr>
          <w:rFonts w:ascii="Century Gothic" w:eastAsia="Century Gothic" w:hAnsi="Century Gothic" w:cs="Century Gothic"/>
          <w:b/>
          <w:bCs/>
          <w:sz w:val="22"/>
          <w:szCs w:val="22"/>
        </w:rPr>
      </w:pPr>
      <w:r w:rsidRPr="00F96D94">
        <w:rPr>
          <w:rFonts w:ascii="Century Gothic" w:eastAsia="Century Gothic" w:hAnsi="Century Gothic" w:cs="Century Gothic"/>
          <w:b/>
          <w:bCs/>
          <w:sz w:val="22"/>
          <w:szCs w:val="22"/>
        </w:rPr>
        <w:t xml:space="preserve">Testers Needed for ROAM Data Import. </w:t>
      </w:r>
      <w:r w:rsidRPr="00F96D94">
        <w:rPr>
          <w:rFonts w:ascii="Century Gothic" w:eastAsia="Century Gothic" w:hAnsi="Century Gothic" w:cs="Century Gothic"/>
          <w:sz w:val="22"/>
          <w:szCs w:val="22"/>
        </w:rPr>
        <w:t>Amber reminded the committee that we need testers for the ROAM data import</w:t>
      </w:r>
      <w:r w:rsidR="00F96D94" w:rsidRPr="00F96D94">
        <w:rPr>
          <w:rFonts w:ascii="Century Gothic" w:eastAsia="Century Gothic" w:hAnsi="Century Gothic" w:cs="Century Gothic"/>
          <w:sz w:val="22"/>
          <w:szCs w:val="22"/>
        </w:rPr>
        <w:t>,</w:t>
      </w:r>
      <w:r w:rsidRPr="00F96D94">
        <w:rPr>
          <w:rFonts w:ascii="Century Gothic" w:eastAsia="Century Gothic" w:hAnsi="Century Gothic" w:cs="Century Gothic"/>
          <w:sz w:val="22"/>
          <w:szCs w:val="22"/>
        </w:rPr>
        <w:t xml:space="preserve"> and if anyone is interested, they can reach out to her. </w:t>
      </w:r>
    </w:p>
    <w:p w14:paraId="67CA2ED6" w14:textId="639F5A51" w:rsidR="00B86B84" w:rsidRPr="00F96D94" w:rsidRDefault="00B86B84" w:rsidP="00532BA1">
      <w:pPr>
        <w:pStyle w:val="ListParagraph"/>
        <w:numPr>
          <w:ilvl w:val="0"/>
          <w:numId w:val="40"/>
        </w:numPr>
        <w:spacing w:line="276" w:lineRule="auto"/>
        <w:ind w:right="0"/>
        <w:contextualSpacing/>
        <w:jc w:val="both"/>
        <w:rPr>
          <w:rFonts w:ascii="Century Gothic" w:eastAsia="Century Gothic" w:hAnsi="Century Gothic" w:cs="Century Gothic"/>
          <w:b/>
          <w:bCs/>
          <w:sz w:val="22"/>
          <w:szCs w:val="22"/>
        </w:rPr>
      </w:pPr>
      <w:r w:rsidRPr="00F96D94">
        <w:rPr>
          <w:rFonts w:ascii="Century Gothic" w:eastAsia="Century Gothic" w:hAnsi="Century Gothic" w:cs="Century Gothic"/>
          <w:b/>
          <w:bCs/>
          <w:sz w:val="22"/>
          <w:szCs w:val="22"/>
        </w:rPr>
        <w:t xml:space="preserve">Flex Input Sheets for 2026. </w:t>
      </w:r>
      <w:r w:rsidRPr="00F96D94">
        <w:rPr>
          <w:rFonts w:ascii="Century Gothic" w:eastAsia="Century Gothic" w:hAnsi="Century Gothic" w:cs="Century Gothic"/>
          <w:sz w:val="22"/>
          <w:szCs w:val="22"/>
        </w:rPr>
        <w:t>Amber sent out th</w:t>
      </w:r>
      <w:r w:rsidR="00F96D94" w:rsidRPr="00F96D94">
        <w:rPr>
          <w:rFonts w:ascii="Century Gothic" w:eastAsia="Century Gothic" w:hAnsi="Century Gothic" w:cs="Century Gothic"/>
          <w:sz w:val="22"/>
          <w:szCs w:val="22"/>
        </w:rPr>
        <w:t>e Flex Core input sheets for the committee to look over and send any notes by July 28</w:t>
      </w:r>
      <w:r w:rsidR="00F96D94" w:rsidRPr="00F96D94">
        <w:rPr>
          <w:rFonts w:ascii="Century Gothic" w:eastAsia="Century Gothic" w:hAnsi="Century Gothic" w:cs="Century Gothic"/>
          <w:sz w:val="22"/>
          <w:szCs w:val="22"/>
          <w:vertAlign w:val="superscript"/>
        </w:rPr>
        <w:t>th</w:t>
      </w:r>
      <w:r w:rsidR="00F96D94" w:rsidRPr="00F96D94">
        <w:rPr>
          <w:rFonts w:ascii="Century Gothic" w:eastAsia="Century Gothic" w:hAnsi="Century Gothic" w:cs="Century Gothic"/>
          <w:sz w:val="22"/>
          <w:szCs w:val="22"/>
        </w:rPr>
        <w:t xml:space="preserve">.  </w:t>
      </w:r>
    </w:p>
    <w:p w14:paraId="5273C851" w14:textId="246B7837" w:rsidR="00B86B84" w:rsidRPr="00B86B84" w:rsidRDefault="00B86B84" w:rsidP="00532BA1">
      <w:pPr>
        <w:pStyle w:val="ListParagraph"/>
        <w:numPr>
          <w:ilvl w:val="0"/>
          <w:numId w:val="40"/>
        </w:numPr>
        <w:spacing w:line="276" w:lineRule="auto"/>
        <w:ind w:right="0"/>
        <w:contextualSpacing/>
        <w:jc w:val="both"/>
        <w:rPr>
          <w:rFonts w:ascii="Century Gothic" w:eastAsia="Century Gothic" w:hAnsi="Century Gothic" w:cs="Century Gothic"/>
          <w:b/>
          <w:bCs/>
          <w:sz w:val="22"/>
          <w:szCs w:val="22"/>
        </w:rPr>
      </w:pPr>
      <w:r w:rsidRPr="00B86B84">
        <w:rPr>
          <w:rFonts w:ascii="Century Gothic" w:eastAsia="Century Gothic" w:hAnsi="Century Gothic" w:cs="Century Gothic"/>
          <w:b/>
          <w:bCs/>
          <w:sz w:val="22"/>
          <w:szCs w:val="22"/>
        </w:rPr>
        <w:t>Interior Field</w:t>
      </w:r>
      <w:r w:rsidR="00F96D94">
        <w:rPr>
          <w:rFonts w:ascii="Century Gothic" w:eastAsia="Century Gothic" w:hAnsi="Century Gothic" w:cs="Century Gothic"/>
          <w:b/>
          <w:bCs/>
          <w:sz w:val="22"/>
          <w:szCs w:val="22"/>
        </w:rPr>
        <w:t xml:space="preserve">. </w:t>
      </w:r>
      <w:r w:rsidR="00F96D94">
        <w:rPr>
          <w:rFonts w:ascii="Century Gothic" w:eastAsia="Century Gothic" w:hAnsi="Century Gothic" w:cs="Century Gothic"/>
          <w:sz w:val="22"/>
          <w:szCs w:val="22"/>
        </w:rPr>
        <w:t>The committee reviewed the proposed changes for the interior field to bring it up to RESO standards and add</w:t>
      </w:r>
      <w:r w:rsidR="00532BA1">
        <w:rPr>
          <w:rFonts w:ascii="Century Gothic" w:eastAsia="Century Gothic" w:hAnsi="Century Gothic" w:cs="Century Gothic"/>
          <w:sz w:val="22"/>
          <w:szCs w:val="22"/>
        </w:rPr>
        <w:t xml:space="preserve"> additional RESO fields. </w:t>
      </w:r>
    </w:p>
    <w:p w14:paraId="293BF4AD" w14:textId="77777777" w:rsidR="00532BA1" w:rsidRPr="00532BA1" w:rsidRDefault="00B86B84" w:rsidP="00532BA1">
      <w:pPr>
        <w:pStyle w:val="ListParagraph"/>
        <w:numPr>
          <w:ilvl w:val="0"/>
          <w:numId w:val="40"/>
        </w:numPr>
        <w:spacing w:line="276" w:lineRule="auto"/>
        <w:ind w:right="0"/>
        <w:contextualSpacing/>
        <w:jc w:val="both"/>
        <w:rPr>
          <w:rFonts w:ascii="Century Gothic" w:hAnsi="Century Gothic"/>
          <w:b/>
          <w:bCs/>
          <w:sz w:val="22"/>
          <w:szCs w:val="22"/>
        </w:rPr>
      </w:pPr>
      <w:r w:rsidRPr="00532BA1">
        <w:rPr>
          <w:rFonts w:ascii="Century Gothic" w:eastAsia="Century Gothic" w:hAnsi="Century Gothic" w:cs="Century Gothic"/>
          <w:b/>
          <w:bCs/>
          <w:sz w:val="22"/>
          <w:szCs w:val="22"/>
        </w:rPr>
        <w:t>Exterior Field</w:t>
      </w:r>
      <w:r w:rsidR="00532BA1" w:rsidRPr="00532BA1">
        <w:rPr>
          <w:rFonts w:ascii="Century Gothic" w:eastAsia="Century Gothic" w:hAnsi="Century Gothic" w:cs="Century Gothic"/>
          <w:b/>
          <w:bCs/>
          <w:sz w:val="22"/>
          <w:szCs w:val="22"/>
        </w:rPr>
        <w:t xml:space="preserve">. </w:t>
      </w:r>
      <w:r w:rsidR="00532BA1" w:rsidRPr="00532BA1">
        <w:rPr>
          <w:rFonts w:ascii="Century Gothic" w:eastAsia="Century Gothic" w:hAnsi="Century Gothic" w:cs="Century Gothic"/>
          <w:sz w:val="22"/>
          <w:szCs w:val="22"/>
        </w:rPr>
        <w:t xml:space="preserve">The committee reviewed the proposed changes for the exterior field to bring it up to RESO standards and add additional RESO fields. </w:t>
      </w:r>
    </w:p>
    <w:p w14:paraId="1C484556" w14:textId="2B98CCEF" w:rsidR="00B86B84" w:rsidRPr="00532BA1" w:rsidRDefault="00B86B84" w:rsidP="00532BA1">
      <w:pPr>
        <w:pStyle w:val="ListParagraph"/>
        <w:numPr>
          <w:ilvl w:val="0"/>
          <w:numId w:val="40"/>
        </w:numPr>
        <w:spacing w:line="276" w:lineRule="auto"/>
        <w:ind w:right="0"/>
        <w:contextualSpacing/>
        <w:jc w:val="both"/>
        <w:rPr>
          <w:rFonts w:ascii="Century Gothic" w:hAnsi="Century Gothic"/>
          <w:b/>
          <w:bCs/>
          <w:sz w:val="22"/>
          <w:szCs w:val="22"/>
        </w:rPr>
      </w:pPr>
      <w:r w:rsidRPr="00532BA1">
        <w:rPr>
          <w:rFonts w:ascii="Century Gothic" w:hAnsi="Century Gothic"/>
          <w:b/>
          <w:bCs/>
          <w:sz w:val="22"/>
          <w:szCs w:val="22"/>
        </w:rPr>
        <w:t>Lot Features</w:t>
      </w:r>
      <w:r w:rsidR="00532BA1">
        <w:rPr>
          <w:rFonts w:ascii="Century Gothic" w:hAnsi="Century Gothic"/>
          <w:b/>
          <w:bCs/>
          <w:sz w:val="22"/>
          <w:szCs w:val="22"/>
        </w:rPr>
        <w:t xml:space="preserve">. </w:t>
      </w:r>
      <w:r w:rsidR="00532BA1">
        <w:rPr>
          <w:rFonts w:ascii="Century Gothic" w:eastAsia="Century Gothic" w:hAnsi="Century Gothic" w:cs="Century Gothic"/>
          <w:sz w:val="22"/>
          <w:szCs w:val="22"/>
        </w:rPr>
        <w:t xml:space="preserve">The committee reviewed the proposed changes for the lot field to bring it up to RESO standards and add additional RESO fields. </w:t>
      </w:r>
      <w:r w:rsidRPr="00532BA1">
        <w:rPr>
          <w:rFonts w:ascii="Century Gothic" w:hAnsi="Century Gothic"/>
          <w:b/>
          <w:bCs/>
          <w:sz w:val="22"/>
          <w:szCs w:val="22"/>
        </w:rPr>
        <w:tab/>
      </w:r>
      <w:r w:rsidRPr="00532BA1">
        <w:rPr>
          <w:rFonts w:ascii="Century Gothic" w:hAnsi="Century Gothic"/>
          <w:b/>
          <w:bCs/>
          <w:sz w:val="22"/>
          <w:szCs w:val="22"/>
        </w:rPr>
        <w:tab/>
      </w:r>
      <w:r w:rsidRPr="00532BA1">
        <w:rPr>
          <w:rFonts w:ascii="Century Gothic" w:hAnsi="Century Gothic"/>
          <w:b/>
          <w:bCs/>
          <w:sz w:val="22"/>
          <w:szCs w:val="22"/>
        </w:rPr>
        <w:tab/>
      </w:r>
      <w:r w:rsidRPr="00532BA1">
        <w:rPr>
          <w:rFonts w:ascii="Century Gothic" w:hAnsi="Century Gothic"/>
          <w:b/>
          <w:bCs/>
          <w:sz w:val="22"/>
          <w:szCs w:val="22"/>
        </w:rPr>
        <w:tab/>
      </w:r>
      <w:r w:rsidRPr="00532BA1">
        <w:rPr>
          <w:rFonts w:ascii="Century Gothic" w:hAnsi="Century Gothic"/>
          <w:b/>
          <w:bCs/>
          <w:sz w:val="22"/>
          <w:szCs w:val="22"/>
        </w:rPr>
        <w:tab/>
      </w:r>
      <w:r w:rsidRPr="00532BA1">
        <w:rPr>
          <w:rFonts w:ascii="Century Gothic" w:hAnsi="Century Gothic"/>
          <w:b/>
          <w:bCs/>
          <w:sz w:val="22"/>
          <w:szCs w:val="22"/>
        </w:rPr>
        <w:tab/>
      </w:r>
      <w:r w:rsidRPr="00532BA1">
        <w:rPr>
          <w:rFonts w:ascii="Century Gothic" w:hAnsi="Century Gothic"/>
          <w:b/>
          <w:bCs/>
          <w:sz w:val="22"/>
          <w:szCs w:val="22"/>
        </w:rPr>
        <w:tab/>
      </w:r>
    </w:p>
    <w:p w14:paraId="1B98C458" w14:textId="58C5E53A" w:rsidR="00B86B84" w:rsidRPr="00B86B84" w:rsidRDefault="00B86B84" w:rsidP="00532BA1">
      <w:pPr>
        <w:pStyle w:val="ListParagraph"/>
        <w:numPr>
          <w:ilvl w:val="0"/>
          <w:numId w:val="40"/>
        </w:numPr>
        <w:ind w:right="0"/>
        <w:contextualSpacing/>
        <w:jc w:val="both"/>
        <w:rPr>
          <w:rFonts w:ascii="Century Gothic" w:hAnsi="Century Gothic"/>
          <w:b/>
          <w:bCs/>
          <w:sz w:val="22"/>
          <w:szCs w:val="22"/>
        </w:rPr>
      </w:pPr>
      <w:r w:rsidRPr="00B86B84">
        <w:rPr>
          <w:rFonts w:ascii="Century Gothic" w:hAnsi="Century Gothic"/>
          <w:b/>
          <w:bCs/>
          <w:sz w:val="22"/>
          <w:szCs w:val="22"/>
        </w:rPr>
        <w:t>Door Features</w:t>
      </w:r>
      <w:r w:rsidR="00532BA1">
        <w:rPr>
          <w:rFonts w:ascii="Century Gothic" w:hAnsi="Century Gothic"/>
          <w:b/>
          <w:bCs/>
          <w:sz w:val="22"/>
          <w:szCs w:val="22"/>
        </w:rPr>
        <w:t xml:space="preserve">. </w:t>
      </w:r>
      <w:r w:rsidR="00532BA1">
        <w:rPr>
          <w:rFonts w:ascii="Century Gothic" w:eastAsia="Century Gothic" w:hAnsi="Century Gothic" w:cs="Century Gothic"/>
          <w:sz w:val="22"/>
          <w:szCs w:val="22"/>
        </w:rPr>
        <w:t xml:space="preserve">The committee reviewed the RESO options to add this new category and provided a list of additional options to suggest. </w:t>
      </w:r>
      <w:r w:rsidRPr="00B86B84">
        <w:rPr>
          <w:rFonts w:ascii="Century Gothic" w:hAnsi="Century Gothic"/>
          <w:b/>
          <w:bCs/>
          <w:sz w:val="22"/>
          <w:szCs w:val="22"/>
        </w:rPr>
        <w:tab/>
      </w:r>
      <w:r w:rsidRPr="00B86B84">
        <w:rPr>
          <w:rFonts w:ascii="Century Gothic" w:hAnsi="Century Gothic"/>
          <w:b/>
          <w:bCs/>
          <w:sz w:val="22"/>
          <w:szCs w:val="22"/>
        </w:rPr>
        <w:tab/>
      </w:r>
      <w:r w:rsidRPr="00B86B84">
        <w:rPr>
          <w:rFonts w:ascii="Century Gothic" w:hAnsi="Century Gothic"/>
          <w:b/>
          <w:bCs/>
          <w:sz w:val="22"/>
          <w:szCs w:val="22"/>
        </w:rPr>
        <w:tab/>
      </w:r>
      <w:r w:rsidRPr="00B86B84">
        <w:rPr>
          <w:rFonts w:ascii="Century Gothic" w:hAnsi="Century Gothic"/>
          <w:b/>
          <w:bCs/>
          <w:sz w:val="22"/>
          <w:szCs w:val="22"/>
        </w:rPr>
        <w:tab/>
      </w:r>
      <w:r w:rsidRPr="00B86B84">
        <w:rPr>
          <w:rFonts w:ascii="Century Gothic" w:hAnsi="Century Gothic"/>
          <w:b/>
          <w:bCs/>
          <w:sz w:val="22"/>
          <w:szCs w:val="22"/>
        </w:rPr>
        <w:tab/>
      </w:r>
      <w:r w:rsidRPr="00B86B84">
        <w:rPr>
          <w:rFonts w:ascii="Century Gothic" w:hAnsi="Century Gothic"/>
          <w:b/>
          <w:bCs/>
          <w:sz w:val="22"/>
          <w:szCs w:val="22"/>
        </w:rPr>
        <w:tab/>
      </w:r>
      <w:r w:rsidRPr="00B86B84">
        <w:rPr>
          <w:rFonts w:ascii="Century Gothic" w:hAnsi="Century Gothic"/>
          <w:b/>
          <w:bCs/>
          <w:sz w:val="22"/>
          <w:szCs w:val="22"/>
        </w:rPr>
        <w:tab/>
      </w:r>
      <w:r w:rsidRPr="00B86B84">
        <w:rPr>
          <w:rFonts w:ascii="Century Gothic" w:hAnsi="Century Gothic"/>
          <w:b/>
          <w:bCs/>
          <w:sz w:val="22"/>
          <w:szCs w:val="22"/>
        </w:rPr>
        <w:tab/>
      </w:r>
    </w:p>
    <w:p w14:paraId="4EB11E1D" w14:textId="0D195422" w:rsidR="00B86B84" w:rsidRPr="00B86B84" w:rsidRDefault="00B86B84" w:rsidP="00532BA1">
      <w:pPr>
        <w:pStyle w:val="ListParagraph"/>
        <w:numPr>
          <w:ilvl w:val="0"/>
          <w:numId w:val="40"/>
        </w:numPr>
        <w:ind w:right="0"/>
        <w:contextualSpacing/>
        <w:jc w:val="both"/>
        <w:rPr>
          <w:rFonts w:ascii="Century Gothic" w:hAnsi="Century Gothic"/>
          <w:b/>
          <w:bCs/>
          <w:sz w:val="22"/>
          <w:szCs w:val="22"/>
        </w:rPr>
      </w:pPr>
      <w:r w:rsidRPr="00B86B84">
        <w:rPr>
          <w:rFonts w:ascii="Century Gothic" w:hAnsi="Century Gothic"/>
          <w:b/>
          <w:bCs/>
          <w:sz w:val="22"/>
          <w:szCs w:val="22"/>
        </w:rPr>
        <w:t>Window Features</w:t>
      </w:r>
      <w:r w:rsidR="00532BA1">
        <w:rPr>
          <w:rFonts w:ascii="Century Gothic" w:hAnsi="Century Gothic"/>
          <w:b/>
          <w:bCs/>
          <w:sz w:val="22"/>
          <w:szCs w:val="22"/>
        </w:rPr>
        <w:t xml:space="preserve">. </w:t>
      </w:r>
      <w:r w:rsidR="00532BA1">
        <w:rPr>
          <w:rFonts w:ascii="Century Gothic" w:eastAsia="Century Gothic" w:hAnsi="Century Gothic" w:cs="Century Gothic"/>
          <w:sz w:val="22"/>
          <w:szCs w:val="22"/>
        </w:rPr>
        <w:t xml:space="preserve">The committee reviewed the proposed changes for the window field to bring it up to RESO standards and add additional RESO fields. </w:t>
      </w:r>
      <w:r w:rsidRPr="00B86B84">
        <w:rPr>
          <w:rFonts w:ascii="Century Gothic" w:hAnsi="Century Gothic"/>
          <w:b/>
          <w:bCs/>
          <w:sz w:val="22"/>
          <w:szCs w:val="22"/>
        </w:rPr>
        <w:tab/>
      </w:r>
      <w:r w:rsidRPr="00B86B84">
        <w:rPr>
          <w:rFonts w:ascii="Century Gothic" w:hAnsi="Century Gothic"/>
          <w:b/>
          <w:bCs/>
          <w:sz w:val="22"/>
          <w:szCs w:val="22"/>
        </w:rPr>
        <w:tab/>
      </w:r>
      <w:r w:rsidRPr="00B86B84">
        <w:rPr>
          <w:rFonts w:ascii="Century Gothic" w:hAnsi="Century Gothic"/>
          <w:b/>
          <w:bCs/>
          <w:sz w:val="22"/>
          <w:szCs w:val="22"/>
        </w:rPr>
        <w:tab/>
      </w:r>
    </w:p>
    <w:p w14:paraId="7BDD1693" w14:textId="67B292FB" w:rsidR="00B86B84" w:rsidRPr="00B86B84" w:rsidRDefault="00B86B84" w:rsidP="00532BA1">
      <w:pPr>
        <w:pStyle w:val="ListParagraph"/>
        <w:numPr>
          <w:ilvl w:val="0"/>
          <w:numId w:val="40"/>
        </w:numPr>
        <w:ind w:right="0"/>
        <w:contextualSpacing/>
        <w:jc w:val="both"/>
        <w:rPr>
          <w:rFonts w:ascii="Century Gothic" w:hAnsi="Century Gothic"/>
          <w:b/>
          <w:bCs/>
          <w:sz w:val="22"/>
          <w:szCs w:val="22"/>
        </w:rPr>
      </w:pPr>
      <w:r w:rsidRPr="00B86B84">
        <w:rPr>
          <w:rFonts w:ascii="Century Gothic" w:hAnsi="Century Gothic"/>
          <w:b/>
          <w:bCs/>
          <w:sz w:val="22"/>
          <w:szCs w:val="22"/>
        </w:rPr>
        <w:t>Laundry Features</w:t>
      </w:r>
      <w:r w:rsidR="00532BA1">
        <w:rPr>
          <w:rFonts w:ascii="Century Gothic" w:hAnsi="Century Gothic"/>
          <w:b/>
          <w:bCs/>
          <w:sz w:val="22"/>
          <w:szCs w:val="22"/>
        </w:rPr>
        <w:t xml:space="preserve">. </w:t>
      </w:r>
      <w:r w:rsidR="00532BA1">
        <w:rPr>
          <w:rFonts w:ascii="Century Gothic" w:eastAsia="Century Gothic" w:hAnsi="Century Gothic" w:cs="Century Gothic"/>
          <w:sz w:val="22"/>
          <w:szCs w:val="22"/>
        </w:rPr>
        <w:t>The committee reviewed the RESO options to add this new category.</w:t>
      </w:r>
      <w:r w:rsidRPr="00B86B84">
        <w:rPr>
          <w:rFonts w:ascii="Century Gothic" w:hAnsi="Century Gothic"/>
          <w:b/>
          <w:bCs/>
          <w:sz w:val="22"/>
          <w:szCs w:val="22"/>
        </w:rPr>
        <w:tab/>
      </w:r>
      <w:r w:rsidRPr="00B86B84">
        <w:rPr>
          <w:rFonts w:ascii="Century Gothic" w:hAnsi="Century Gothic"/>
          <w:b/>
          <w:bCs/>
          <w:sz w:val="22"/>
          <w:szCs w:val="22"/>
        </w:rPr>
        <w:tab/>
      </w:r>
    </w:p>
    <w:p w14:paraId="52051E3C" w14:textId="1501EF02" w:rsidR="003307C9" w:rsidRPr="007D28CC" w:rsidRDefault="00B86B84" w:rsidP="00532BA1">
      <w:pPr>
        <w:pStyle w:val="ListParagraph"/>
        <w:numPr>
          <w:ilvl w:val="0"/>
          <w:numId w:val="40"/>
        </w:numPr>
        <w:spacing w:line="276" w:lineRule="auto"/>
        <w:ind w:right="0"/>
        <w:contextualSpacing/>
        <w:jc w:val="both"/>
        <w:rPr>
          <w:rFonts w:ascii="Century Gothic" w:hAnsi="Century Gothic" w:cstheme="minorHAnsi"/>
          <w:b/>
          <w:bCs/>
          <w:color w:val="000000"/>
          <w:sz w:val="24"/>
          <w:szCs w:val="24"/>
        </w:rPr>
      </w:pPr>
      <w:r w:rsidRPr="007D28CC">
        <w:rPr>
          <w:rFonts w:ascii="Century Gothic" w:eastAsia="Century Gothic" w:hAnsi="Century Gothic" w:cs="Century Gothic"/>
          <w:b/>
          <w:bCs/>
          <w:sz w:val="22"/>
          <w:szCs w:val="22"/>
        </w:rPr>
        <w:t>Request for Saltwater in Pool</w:t>
      </w:r>
      <w:r w:rsidR="00532BA1" w:rsidRPr="007D28CC">
        <w:rPr>
          <w:rFonts w:ascii="Century Gothic" w:eastAsia="Century Gothic" w:hAnsi="Century Gothic" w:cs="Century Gothic"/>
          <w:b/>
          <w:bCs/>
          <w:sz w:val="22"/>
          <w:szCs w:val="22"/>
        </w:rPr>
        <w:t xml:space="preserve">.  </w:t>
      </w:r>
      <w:r w:rsidR="00532BA1" w:rsidRPr="007D28CC">
        <w:rPr>
          <w:rFonts w:ascii="Century Gothic" w:eastAsia="Century Gothic" w:hAnsi="Century Gothic" w:cs="Century Gothic"/>
          <w:sz w:val="22"/>
          <w:szCs w:val="22"/>
        </w:rPr>
        <w:t>The committee reviewed the proposed changes for the pool field to bring it up to RESO standards, match the ROAM partners, and add additional options.</w:t>
      </w:r>
    </w:p>
    <w:p w14:paraId="5661FB04" w14:textId="77777777" w:rsidR="004C0167" w:rsidRPr="00657C42" w:rsidRDefault="004C0167" w:rsidP="00532BA1">
      <w:pPr>
        <w:ind w:right="0"/>
        <w:jc w:val="both"/>
        <w:rPr>
          <w:rFonts w:ascii="Century Gothic" w:hAnsi="Century Gothic" w:cstheme="minorHAnsi"/>
          <w:color w:val="000000"/>
          <w:sz w:val="24"/>
          <w:szCs w:val="24"/>
        </w:rPr>
      </w:pPr>
    </w:p>
    <w:p w14:paraId="79FE7E15" w14:textId="6E45B4EB" w:rsidR="00081230" w:rsidRPr="0043760B" w:rsidRDefault="00081230" w:rsidP="00532BA1">
      <w:pPr>
        <w:ind w:right="0"/>
        <w:jc w:val="both"/>
        <w:rPr>
          <w:rFonts w:ascii="Century Gothic" w:hAnsi="Century Gothic" w:cstheme="minorHAnsi"/>
          <w:b/>
          <w:bCs/>
          <w:color w:val="000000"/>
          <w:sz w:val="24"/>
          <w:szCs w:val="24"/>
        </w:rPr>
      </w:pPr>
      <w:r w:rsidRPr="0043760B">
        <w:rPr>
          <w:rFonts w:ascii="Century Gothic" w:hAnsi="Century Gothic" w:cstheme="minorHAnsi"/>
          <w:b/>
          <w:bCs/>
          <w:color w:val="000000"/>
          <w:sz w:val="24"/>
          <w:szCs w:val="24"/>
        </w:rPr>
        <w:t xml:space="preserve">ROAM Update: </w:t>
      </w:r>
    </w:p>
    <w:p w14:paraId="5915118C" w14:textId="70ABAA6D" w:rsidR="00361FEF" w:rsidRDefault="00EB29A9" w:rsidP="00532BA1">
      <w:pPr>
        <w:pStyle w:val="ListParagraph"/>
        <w:numPr>
          <w:ilvl w:val="0"/>
          <w:numId w:val="24"/>
        </w:numPr>
        <w:ind w:right="0"/>
        <w:jc w:val="both"/>
        <w:rPr>
          <w:rFonts w:ascii="Century Gothic" w:hAnsi="Century Gothic" w:cstheme="minorHAnsi"/>
          <w:color w:val="000000"/>
          <w:sz w:val="24"/>
          <w:szCs w:val="24"/>
        </w:rPr>
      </w:pPr>
      <w:r w:rsidRPr="00EB29A9">
        <w:rPr>
          <w:rFonts w:ascii="Century Gothic" w:hAnsi="Century Gothic" w:cstheme="minorHAnsi"/>
          <w:b/>
          <w:bCs/>
          <w:color w:val="000000"/>
          <w:sz w:val="24"/>
          <w:szCs w:val="24"/>
        </w:rPr>
        <w:t>ROAM Ops Committee.</w:t>
      </w:r>
      <w:r>
        <w:rPr>
          <w:rFonts w:ascii="Century Gothic" w:hAnsi="Century Gothic" w:cstheme="minorHAnsi"/>
          <w:color w:val="000000"/>
          <w:sz w:val="24"/>
          <w:szCs w:val="24"/>
        </w:rPr>
        <w:t xml:space="preserve"> </w:t>
      </w:r>
      <w:r w:rsidR="00BD6FC9">
        <w:rPr>
          <w:rFonts w:ascii="Century Gothic" w:hAnsi="Century Gothic" w:cstheme="minorHAnsi"/>
          <w:color w:val="000000"/>
          <w:sz w:val="24"/>
          <w:szCs w:val="24"/>
        </w:rPr>
        <w:t xml:space="preserve">Carol went over the minutes from the ROAM Ops meeting.  </w:t>
      </w:r>
      <w:r w:rsidR="00AE71E9">
        <w:rPr>
          <w:rFonts w:ascii="Century Gothic" w:hAnsi="Century Gothic" w:cstheme="minorHAnsi"/>
          <w:color w:val="000000"/>
          <w:sz w:val="24"/>
          <w:szCs w:val="24"/>
        </w:rPr>
        <w:t xml:space="preserve">There was much discussion regarding the proposed Office Exclusive field and rules. </w:t>
      </w:r>
      <w:r w:rsidR="00717080">
        <w:rPr>
          <w:rFonts w:ascii="Century Gothic" w:hAnsi="Century Gothic" w:cstheme="minorHAnsi"/>
          <w:color w:val="000000"/>
          <w:sz w:val="24"/>
          <w:szCs w:val="24"/>
        </w:rPr>
        <w:t xml:space="preserve">A motion for Days on Market to accrue was seconded and passed. It was also requested that we </w:t>
      </w:r>
      <w:r w:rsidR="00853B31">
        <w:rPr>
          <w:rFonts w:ascii="Century Gothic" w:hAnsi="Century Gothic" w:cstheme="minorHAnsi"/>
          <w:color w:val="000000"/>
          <w:sz w:val="24"/>
          <w:szCs w:val="24"/>
        </w:rPr>
        <w:t xml:space="preserve">ask to be able to see any price changes in the history tab.  The committee </w:t>
      </w:r>
      <w:proofErr w:type="gramStart"/>
      <w:r w:rsidR="00853B31">
        <w:rPr>
          <w:rFonts w:ascii="Century Gothic" w:hAnsi="Century Gothic" w:cstheme="minorHAnsi"/>
          <w:color w:val="000000"/>
          <w:sz w:val="24"/>
          <w:szCs w:val="24"/>
        </w:rPr>
        <w:t>is in agreement</w:t>
      </w:r>
      <w:proofErr w:type="gramEnd"/>
      <w:r w:rsidR="00853B31">
        <w:rPr>
          <w:rFonts w:ascii="Century Gothic" w:hAnsi="Century Gothic" w:cstheme="minorHAnsi"/>
          <w:color w:val="000000"/>
          <w:sz w:val="24"/>
          <w:szCs w:val="24"/>
        </w:rPr>
        <w:t xml:space="preserve"> that </w:t>
      </w:r>
      <w:r w:rsidR="00B11D51">
        <w:rPr>
          <w:rFonts w:ascii="Century Gothic" w:hAnsi="Century Gothic" w:cstheme="minorHAnsi"/>
          <w:color w:val="000000"/>
          <w:sz w:val="24"/>
          <w:szCs w:val="24"/>
        </w:rPr>
        <w:t>Flex should disable the permalink option under the share button. The committee would like to see an option for the listing to be made visible to all MLS once it's closed</w:t>
      </w:r>
      <w:r w:rsidR="00FC367D">
        <w:rPr>
          <w:rFonts w:ascii="Century Gothic" w:hAnsi="Century Gothic" w:cstheme="minorHAnsi"/>
          <w:color w:val="000000"/>
          <w:sz w:val="24"/>
          <w:szCs w:val="24"/>
        </w:rPr>
        <w:t xml:space="preserve">, with </w:t>
      </w:r>
      <w:proofErr w:type="gramStart"/>
      <w:r w:rsidR="00FC367D">
        <w:rPr>
          <w:rFonts w:ascii="Century Gothic" w:hAnsi="Century Gothic" w:cstheme="minorHAnsi"/>
          <w:color w:val="000000"/>
          <w:sz w:val="24"/>
          <w:szCs w:val="24"/>
        </w:rPr>
        <w:t>seller</w:t>
      </w:r>
      <w:proofErr w:type="gramEnd"/>
      <w:r w:rsidR="00FC367D">
        <w:rPr>
          <w:rFonts w:ascii="Century Gothic" w:hAnsi="Century Gothic" w:cstheme="minorHAnsi"/>
          <w:color w:val="000000"/>
          <w:sz w:val="24"/>
          <w:szCs w:val="24"/>
        </w:rPr>
        <w:t xml:space="preserve"> permission. </w:t>
      </w:r>
    </w:p>
    <w:p w14:paraId="362C3489" w14:textId="63A5912C" w:rsidR="00211E8B" w:rsidRDefault="00211E8B" w:rsidP="00532BA1">
      <w:pPr>
        <w:pStyle w:val="ListParagraph"/>
        <w:numPr>
          <w:ilvl w:val="0"/>
          <w:numId w:val="24"/>
        </w:numPr>
        <w:ind w:right="0"/>
        <w:jc w:val="both"/>
        <w:rPr>
          <w:rFonts w:ascii="Century Gothic" w:hAnsi="Century Gothic" w:cstheme="minorHAnsi"/>
          <w:color w:val="000000"/>
          <w:sz w:val="24"/>
          <w:szCs w:val="24"/>
        </w:rPr>
      </w:pPr>
      <w:r w:rsidRPr="00EB29A9">
        <w:rPr>
          <w:rFonts w:ascii="Century Gothic" w:hAnsi="Century Gothic" w:cstheme="minorHAnsi"/>
          <w:b/>
          <w:bCs/>
          <w:color w:val="000000"/>
          <w:sz w:val="24"/>
          <w:szCs w:val="24"/>
        </w:rPr>
        <w:lastRenderedPageBreak/>
        <w:t>Board of Managers Update.</w:t>
      </w:r>
      <w:r>
        <w:rPr>
          <w:rFonts w:ascii="Century Gothic" w:hAnsi="Century Gothic" w:cstheme="minorHAnsi"/>
          <w:color w:val="000000"/>
          <w:sz w:val="24"/>
          <w:szCs w:val="24"/>
        </w:rPr>
        <w:t xml:space="preserve"> </w:t>
      </w:r>
      <w:r w:rsidR="0048482B">
        <w:rPr>
          <w:rFonts w:ascii="Century Gothic" w:hAnsi="Century Gothic" w:cstheme="minorHAnsi"/>
          <w:color w:val="000000"/>
          <w:sz w:val="24"/>
          <w:szCs w:val="24"/>
        </w:rPr>
        <w:t xml:space="preserve">Susan Holliday </w:t>
      </w:r>
      <w:r w:rsidR="008414F9">
        <w:rPr>
          <w:rFonts w:ascii="Century Gothic" w:hAnsi="Century Gothic" w:cstheme="minorHAnsi"/>
          <w:color w:val="000000"/>
          <w:sz w:val="24"/>
          <w:szCs w:val="24"/>
        </w:rPr>
        <w:t xml:space="preserve">updated the committee on </w:t>
      </w:r>
      <w:r w:rsidR="003A2EFB">
        <w:rPr>
          <w:rFonts w:ascii="Century Gothic" w:hAnsi="Century Gothic" w:cstheme="minorHAnsi"/>
          <w:color w:val="000000"/>
          <w:sz w:val="24"/>
          <w:szCs w:val="24"/>
        </w:rPr>
        <w:t>the ROAM Board of Managers</w:t>
      </w:r>
      <w:r w:rsidR="00333429">
        <w:rPr>
          <w:rFonts w:ascii="Century Gothic" w:hAnsi="Century Gothic" w:cstheme="minorHAnsi"/>
          <w:color w:val="000000"/>
          <w:sz w:val="24"/>
          <w:szCs w:val="24"/>
        </w:rPr>
        <w:t xml:space="preserve">. </w:t>
      </w:r>
    </w:p>
    <w:p w14:paraId="67F62D90" w14:textId="77777777" w:rsidR="00362410" w:rsidRPr="00FE1583" w:rsidRDefault="00362410" w:rsidP="00532BA1">
      <w:pPr>
        <w:pStyle w:val="ListParagraph"/>
        <w:ind w:right="0" w:firstLine="0"/>
        <w:jc w:val="both"/>
        <w:rPr>
          <w:rFonts w:ascii="Century Gothic" w:hAnsi="Century Gothic"/>
          <w:b/>
          <w:sz w:val="24"/>
          <w:szCs w:val="24"/>
        </w:rPr>
      </w:pPr>
    </w:p>
    <w:p w14:paraId="489F5ADD" w14:textId="39C1B25D" w:rsidR="00962A42" w:rsidRDefault="00962A42" w:rsidP="00532BA1">
      <w:pPr>
        <w:ind w:right="0"/>
        <w:jc w:val="both"/>
        <w:rPr>
          <w:rFonts w:ascii="Century Gothic" w:hAnsi="Century Gothic"/>
          <w:b/>
          <w:sz w:val="24"/>
          <w:szCs w:val="24"/>
        </w:rPr>
      </w:pPr>
      <w:r>
        <w:rPr>
          <w:rFonts w:ascii="Century Gothic" w:hAnsi="Century Gothic"/>
          <w:b/>
          <w:sz w:val="24"/>
          <w:szCs w:val="24"/>
        </w:rPr>
        <w:t>STAFF UPDATE:</w:t>
      </w:r>
    </w:p>
    <w:p w14:paraId="4B8FC849" w14:textId="00D049B8" w:rsidR="00CB4950" w:rsidRPr="00CB4950" w:rsidRDefault="006A5C6F" w:rsidP="00CB4950">
      <w:pPr>
        <w:pStyle w:val="ListParagraph"/>
        <w:numPr>
          <w:ilvl w:val="0"/>
          <w:numId w:val="25"/>
        </w:numPr>
        <w:ind w:right="0"/>
        <w:jc w:val="both"/>
        <w:rPr>
          <w:rFonts w:ascii="Century Gothic" w:hAnsi="Century Gothic" w:cstheme="minorHAnsi"/>
          <w:color w:val="000000"/>
          <w:sz w:val="24"/>
          <w:szCs w:val="24"/>
        </w:rPr>
      </w:pPr>
      <w:r>
        <w:rPr>
          <w:rFonts w:ascii="Century Gothic" w:hAnsi="Century Gothic" w:cstheme="minorHAnsi"/>
          <w:b/>
          <w:bCs/>
          <w:color w:val="000000"/>
          <w:sz w:val="24"/>
          <w:szCs w:val="24"/>
        </w:rPr>
        <w:t xml:space="preserve">SSO Dashboard. </w:t>
      </w:r>
      <w:r>
        <w:rPr>
          <w:rFonts w:ascii="Century Gothic" w:hAnsi="Century Gothic" w:cstheme="minorHAnsi"/>
          <w:color w:val="000000"/>
          <w:sz w:val="24"/>
          <w:szCs w:val="24"/>
        </w:rPr>
        <w:t xml:space="preserve">Amber reported that all parties were working diligently to get the SSO Dashboard active and available.  As of right now, </w:t>
      </w:r>
      <w:r w:rsidR="00CB4950">
        <w:rPr>
          <w:rFonts w:ascii="Century Gothic" w:hAnsi="Century Gothic" w:cstheme="minorHAnsi"/>
          <w:color w:val="000000"/>
          <w:sz w:val="24"/>
          <w:szCs w:val="24"/>
        </w:rPr>
        <w:t xml:space="preserve">there is no specific timeframe, but if all goes well, we are </w:t>
      </w:r>
      <w:proofErr w:type="gramStart"/>
      <w:r w:rsidR="00CB4950">
        <w:rPr>
          <w:rFonts w:ascii="Century Gothic" w:hAnsi="Century Gothic" w:cstheme="minorHAnsi"/>
          <w:color w:val="000000"/>
          <w:sz w:val="24"/>
          <w:szCs w:val="24"/>
        </w:rPr>
        <w:t>hoping</w:t>
      </w:r>
      <w:proofErr w:type="gramEnd"/>
      <w:r w:rsidR="00CB4950">
        <w:rPr>
          <w:rFonts w:ascii="Century Gothic" w:hAnsi="Century Gothic" w:cstheme="minorHAnsi"/>
          <w:color w:val="000000"/>
          <w:sz w:val="24"/>
          <w:szCs w:val="24"/>
        </w:rPr>
        <w:t xml:space="preserve"> by the end of August it will be available.  The committee will </w:t>
      </w:r>
      <w:r w:rsidR="008B4E0A">
        <w:rPr>
          <w:rFonts w:ascii="Century Gothic" w:hAnsi="Century Gothic" w:cstheme="minorHAnsi"/>
          <w:color w:val="000000"/>
          <w:sz w:val="24"/>
          <w:szCs w:val="24"/>
        </w:rPr>
        <w:t xml:space="preserve">receive their dashboard first to test, along with the staff and executive committee. </w:t>
      </w:r>
    </w:p>
    <w:p w14:paraId="4E7B1008" w14:textId="636491DD" w:rsidR="006A5C6F" w:rsidRPr="006A5C6F" w:rsidRDefault="006A5C6F" w:rsidP="00532BA1">
      <w:pPr>
        <w:pStyle w:val="ListParagraph"/>
        <w:numPr>
          <w:ilvl w:val="0"/>
          <w:numId w:val="25"/>
        </w:numPr>
        <w:ind w:right="0"/>
        <w:jc w:val="both"/>
        <w:rPr>
          <w:rFonts w:ascii="Century Gothic" w:hAnsi="Century Gothic" w:cstheme="minorHAnsi"/>
          <w:color w:val="000000"/>
          <w:sz w:val="24"/>
          <w:szCs w:val="24"/>
        </w:rPr>
      </w:pPr>
      <w:proofErr w:type="spellStart"/>
      <w:r>
        <w:rPr>
          <w:rFonts w:ascii="Century Gothic" w:hAnsi="Century Gothic" w:cstheme="minorHAnsi"/>
          <w:b/>
          <w:bCs/>
          <w:color w:val="000000"/>
          <w:sz w:val="24"/>
          <w:szCs w:val="24"/>
        </w:rPr>
        <w:t>RentSpree</w:t>
      </w:r>
      <w:proofErr w:type="spellEnd"/>
      <w:r>
        <w:rPr>
          <w:rFonts w:ascii="Century Gothic" w:hAnsi="Century Gothic" w:cstheme="minorHAnsi"/>
          <w:b/>
          <w:bCs/>
          <w:color w:val="000000"/>
          <w:sz w:val="24"/>
          <w:szCs w:val="24"/>
        </w:rPr>
        <w:t>.</w:t>
      </w:r>
      <w:r w:rsidR="008B4E0A">
        <w:rPr>
          <w:rFonts w:ascii="Century Gothic" w:hAnsi="Century Gothic" w:cstheme="minorHAnsi"/>
          <w:b/>
          <w:bCs/>
          <w:color w:val="000000"/>
          <w:sz w:val="24"/>
          <w:szCs w:val="24"/>
        </w:rPr>
        <w:t xml:space="preserve"> </w:t>
      </w:r>
      <w:r w:rsidR="008B4E0A">
        <w:rPr>
          <w:rFonts w:ascii="Century Gothic" w:hAnsi="Century Gothic" w:cstheme="minorHAnsi"/>
          <w:color w:val="000000"/>
          <w:sz w:val="24"/>
          <w:szCs w:val="24"/>
        </w:rPr>
        <w:t xml:space="preserve">Amber reported that the </w:t>
      </w:r>
      <w:proofErr w:type="spellStart"/>
      <w:r w:rsidR="008B4E0A">
        <w:rPr>
          <w:rFonts w:ascii="Century Gothic" w:hAnsi="Century Gothic" w:cstheme="minorHAnsi"/>
          <w:color w:val="000000"/>
          <w:sz w:val="24"/>
          <w:szCs w:val="24"/>
        </w:rPr>
        <w:t>RentSpree</w:t>
      </w:r>
      <w:proofErr w:type="spellEnd"/>
      <w:r w:rsidR="008B4E0A">
        <w:rPr>
          <w:rFonts w:ascii="Century Gothic" w:hAnsi="Century Gothic" w:cstheme="minorHAnsi"/>
          <w:color w:val="000000"/>
          <w:sz w:val="24"/>
          <w:szCs w:val="24"/>
        </w:rPr>
        <w:t xml:space="preserve"> integration is </w:t>
      </w:r>
      <w:r w:rsidR="00D57AB0">
        <w:rPr>
          <w:rFonts w:ascii="Century Gothic" w:hAnsi="Century Gothic" w:cstheme="minorHAnsi"/>
          <w:color w:val="000000"/>
          <w:sz w:val="24"/>
          <w:szCs w:val="24"/>
        </w:rPr>
        <w:t xml:space="preserve">on track at this time and </w:t>
      </w:r>
      <w:r w:rsidR="00F7790E">
        <w:rPr>
          <w:rFonts w:ascii="Century Gothic" w:hAnsi="Century Gothic" w:cstheme="minorHAnsi"/>
          <w:color w:val="000000"/>
          <w:sz w:val="24"/>
          <w:szCs w:val="24"/>
        </w:rPr>
        <w:t xml:space="preserve">is </w:t>
      </w:r>
      <w:r w:rsidR="00D57AB0">
        <w:rPr>
          <w:rFonts w:ascii="Century Gothic" w:hAnsi="Century Gothic" w:cstheme="minorHAnsi"/>
          <w:color w:val="000000"/>
          <w:sz w:val="24"/>
          <w:szCs w:val="24"/>
        </w:rPr>
        <w:t xml:space="preserve">anticipated to be available in Flex the last week of July. </w:t>
      </w:r>
    </w:p>
    <w:p w14:paraId="6EE89824" w14:textId="77777777" w:rsidR="006A5C6F" w:rsidRDefault="00A05CE5" w:rsidP="00532BA1">
      <w:pPr>
        <w:pStyle w:val="ListParagraph"/>
        <w:numPr>
          <w:ilvl w:val="0"/>
          <w:numId w:val="25"/>
        </w:numPr>
        <w:ind w:right="0"/>
        <w:jc w:val="both"/>
        <w:rPr>
          <w:rFonts w:ascii="Century Gothic" w:hAnsi="Century Gothic" w:cstheme="minorHAnsi"/>
          <w:color w:val="000000"/>
          <w:sz w:val="24"/>
          <w:szCs w:val="24"/>
        </w:rPr>
      </w:pPr>
      <w:r>
        <w:rPr>
          <w:rFonts w:ascii="Century Gothic" w:hAnsi="Century Gothic" w:cstheme="minorHAnsi"/>
          <w:b/>
          <w:bCs/>
          <w:color w:val="000000"/>
          <w:sz w:val="24"/>
          <w:szCs w:val="24"/>
        </w:rPr>
        <w:t>Input Sheets</w:t>
      </w:r>
      <w:r w:rsidR="001926D1">
        <w:rPr>
          <w:rFonts w:ascii="Century Gothic" w:hAnsi="Century Gothic" w:cstheme="minorHAnsi"/>
          <w:b/>
          <w:bCs/>
          <w:color w:val="000000"/>
          <w:sz w:val="24"/>
          <w:szCs w:val="24"/>
        </w:rPr>
        <w:t>.</w:t>
      </w:r>
      <w:r w:rsidR="001926D1">
        <w:rPr>
          <w:rFonts w:ascii="Century Gothic" w:hAnsi="Century Gothic" w:cstheme="minorHAnsi"/>
          <w:color w:val="000000"/>
          <w:sz w:val="24"/>
          <w:szCs w:val="24"/>
        </w:rPr>
        <w:t xml:space="preserve"> </w:t>
      </w:r>
      <w:r>
        <w:rPr>
          <w:rFonts w:ascii="Century Gothic" w:hAnsi="Century Gothic" w:cstheme="minorHAnsi"/>
          <w:color w:val="000000"/>
          <w:sz w:val="24"/>
          <w:szCs w:val="24"/>
        </w:rPr>
        <w:t xml:space="preserve">Amber updated the committee that Flex is still making a lot of changes currently, and she will create the input sheets once they are done making said changes. </w:t>
      </w:r>
    </w:p>
    <w:p w14:paraId="265D814E" w14:textId="77777777" w:rsidR="006A5C6F" w:rsidRDefault="006A5C6F" w:rsidP="006A5C6F">
      <w:pPr>
        <w:ind w:right="0"/>
        <w:jc w:val="both"/>
        <w:rPr>
          <w:rFonts w:ascii="Century Gothic" w:hAnsi="Century Gothic" w:cstheme="minorHAnsi"/>
          <w:color w:val="000000"/>
          <w:sz w:val="24"/>
          <w:szCs w:val="24"/>
        </w:rPr>
      </w:pPr>
    </w:p>
    <w:p w14:paraId="3A63D417" w14:textId="17CF5A6C" w:rsidR="00F57BAE" w:rsidRPr="006A5C6F" w:rsidRDefault="006A5C6F" w:rsidP="006A5C6F">
      <w:pPr>
        <w:ind w:right="0"/>
        <w:jc w:val="both"/>
        <w:rPr>
          <w:rFonts w:ascii="Century Gothic" w:hAnsi="Century Gothic" w:cstheme="minorHAnsi"/>
          <w:b/>
          <w:bCs/>
          <w:color w:val="000000"/>
          <w:sz w:val="24"/>
          <w:szCs w:val="24"/>
        </w:rPr>
      </w:pPr>
      <w:r w:rsidRPr="006A5C6F">
        <w:rPr>
          <w:rFonts w:ascii="Century Gothic" w:hAnsi="Century Gothic" w:cstheme="minorHAnsi"/>
          <w:b/>
          <w:bCs/>
          <w:color w:val="000000"/>
          <w:sz w:val="24"/>
          <w:szCs w:val="24"/>
        </w:rPr>
        <w:t xml:space="preserve">NEW BUSINESS: </w:t>
      </w:r>
      <w:r w:rsidR="00A05CE5" w:rsidRPr="006A5C6F">
        <w:rPr>
          <w:rFonts w:ascii="Century Gothic" w:hAnsi="Century Gothic" w:cstheme="minorHAnsi"/>
          <w:b/>
          <w:bCs/>
          <w:color w:val="000000"/>
          <w:sz w:val="24"/>
          <w:szCs w:val="24"/>
        </w:rPr>
        <w:t xml:space="preserve"> </w:t>
      </w:r>
    </w:p>
    <w:p w14:paraId="55541B35" w14:textId="6520D928" w:rsidR="0072315D" w:rsidRDefault="00D57AB0" w:rsidP="00D57AB0">
      <w:pPr>
        <w:pStyle w:val="ListParagraph"/>
        <w:numPr>
          <w:ilvl w:val="0"/>
          <w:numId w:val="41"/>
        </w:numPr>
        <w:ind w:right="0"/>
        <w:jc w:val="both"/>
        <w:rPr>
          <w:rFonts w:ascii="Century Gothic" w:hAnsi="Century Gothic" w:cstheme="minorHAnsi"/>
          <w:color w:val="000000"/>
          <w:sz w:val="24"/>
          <w:szCs w:val="24"/>
        </w:rPr>
      </w:pPr>
      <w:r>
        <w:rPr>
          <w:rFonts w:ascii="Century Gothic" w:hAnsi="Century Gothic" w:cstheme="minorHAnsi"/>
          <w:color w:val="000000"/>
          <w:sz w:val="24"/>
          <w:szCs w:val="24"/>
        </w:rPr>
        <w:t xml:space="preserve">Lori McCarthy brought up </w:t>
      </w:r>
      <w:r w:rsidR="00F7790E">
        <w:rPr>
          <w:rFonts w:ascii="Century Gothic" w:hAnsi="Century Gothic" w:cstheme="minorHAnsi"/>
          <w:color w:val="000000"/>
          <w:sz w:val="24"/>
          <w:szCs w:val="24"/>
        </w:rPr>
        <w:t xml:space="preserve">an issue that we are seeing in the market of agents not getting either a buyer representation or an unrepresented buyer agreement signed prior to showing.  The committee would like RAA to bring this up at the next Broker Breakfast and post some </w:t>
      </w:r>
      <w:proofErr w:type="gramStart"/>
      <w:r w:rsidR="00F7790E">
        <w:rPr>
          <w:rFonts w:ascii="Century Gothic" w:hAnsi="Century Gothic" w:cstheme="minorHAnsi"/>
          <w:color w:val="000000"/>
          <w:sz w:val="24"/>
          <w:szCs w:val="24"/>
        </w:rPr>
        <w:t>education</w:t>
      </w:r>
      <w:proofErr w:type="gramEnd"/>
      <w:r w:rsidR="00F7790E">
        <w:rPr>
          <w:rFonts w:ascii="Century Gothic" w:hAnsi="Century Gothic" w:cstheme="minorHAnsi"/>
          <w:color w:val="000000"/>
          <w:sz w:val="24"/>
          <w:szCs w:val="24"/>
        </w:rPr>
        <w:t xml:space="preserve"> on RAA Insider. </w:t>
      </w:r>
    </w:p>
    <w:p w14:paraId="32BA3E11" w14:textId="19A3599F" w:rsidR="00F7790E" w:rsidRPr="00B741D3" w:rsidRDefault="001E4F2F" w:rsidP="00B741D3">
      <w:pPr>
        <w:pStyle w:val="ListParagraph"/>
        <w:numPr>
          <w:ilvl w:val="0"/>
          <w:numId w:val="41"/>
        </w:numPr>
        <w:ind w:right="0"/>
        <w:jc w:val="both"/>
        <w:rPr>
          <w:rFonts w:ascii="Century Gothic" w:hAnsi="Century Gothic" w:cstheme="minorHAnsi"/>
          <w:color w:val="000000"/>
          <w:sz w:val="24"/>
          <w:szCs w:val="24"/>
        </w:rPr>
      </w:pPr>
      <w:r>
        <w:rPr>
          <w:rFonts w:ascii="Century Gothic" w:hAnsi="Century Gothic" w:cstheme="minorHAnsi"/>
          <w:color w:val="000000"/>
          <w:sz w:val="24"/>
          <w:szCs w:val="24"/>
        </w:rPr>
        <w:t xml:space="preserve">Kim Lafleur </w:t>
      </w:r>
      <w:r w:rsidR="00BC713A">
        <w:rPr>
          <w:rFonts w:ascii="Century Gothic" w:hAnsi="Century Gothic" w:cstheme="minorHAnsi"/>
          <w:color w:val="000000"/>
          <w:sz w:val="24"/>
          <w:szCs w:val="24"/>
        </w:rPr>
        <w:t>wanted to</w:t>
      </w:r>
      <w:r>
        <w:rPr>
          <w:rFonts w:ascii="Century Gothic" w:hAnsi="Century Gothic" w:cstheme="minorHAnsi"/>
          <w:color w:val="000000"/>
          <w:sz w:val="24"/>
          <w:szCs w:val="24"/>
        </w:rPr>
        <w:t xml:space="preserve"> discuss inputting custom builds into the MLS and clarification of the rules.  It was discussed that agents had to be party to a transaction to add a custom build in the MLS</w:t>
      </w:r>
      <w:r w:rsidR="00BC713A">
        <w:rPr>
          <w:rFonts w:ascii="Century Gothic" w:hAnsi="Century Gothic" w:cstheme="minorHAnsi"/>
          <w:color w:val="000000"/>
          <w:sz w:val="24"/>
          <w:szCs w:val="24"/>
        </w:rPr>
        <w:t>,</w:t>
      </w:r>
      <w:r>
        <w:rPr>
          <w:rFonts w:ascii="Century Gothic" w:hAnsi="Century Gothic" w:cstheme="minorHAnsi"/>
          <w:color w:val="000000"/>
          <w:sz w:val="24"/>
          <w:szCs w:val="24"/>
        </w:rPr>
        <w:t xml:space="preserve"> and </w:t>
      </w:r>
      <w:r w:rsidR="00BC713A">
        <w:rPr>
          <w:rFonts w:ascii="Century Gothic" w:hAnsi="Century Gothic" w:cstheme="minorHAnsi"/>
          <w:color w:val="000000"/>
          <w:sz w:val="24"/>
          <w:szCs w:val="24"/>
        </w:rPr>
        <w:t>it requires that the land be sold together at the time of sale</w:t>
      </w:r>
      <w:r w:rsidR="00BC713A" w:rsidRPr="00B741D3">
        <w:rPr>
          <w:rFonts w:ascii="Century Gothic" w:hAnsi="Century Gothic" w:cstheme="minorHAnsi"/>
          <w:color w:val="000000"/>
          <w:sz w:val="24"/>
          <w:szCs w:val="24"/>
        </w:rPr>
        <w:t xml:space="preserve">.  </w:t>
      </w:r>
    </w:p>
    <w:p w14:paraId="1B111ACB" w14:textId="77777777" w:rsidR="00D57AB0" w:rsidRDefault="00D57AB0" w:rsidP="00532BA1">
      <w:pPr>
        <w:ind w:right="0"/>
        <w:jc w:val="both"/>
        <w:rPr>
          <w:rFonts w:ascii="Century Gothic" w:hAnsi="Century Gothic" w:cstheme="minorHAnsi"/>
          <w:color w:val="000000"/>
          <w:sz w:val="24"/>
          <w:szCs w:val="24"/>
        </w:rPr>
      </w:pPr>
    </w:p>
    <w:p w14:paraId="64A1D398" w14:textId="77777777" w:rsidR="00D57AB0" w:rsidRDefault="00D57AB0" w:rsidP="00B741D3">
      <w:pPr>
        <w:ind w:left="0" w:right="0" w:firstLine="0"/>
        <w:jc w:val="both"/>
        <w:rPr>
          <w:rFonts w:ascii="Century Gothic" w:hAnsi="Century Gothic" w:cstheme="minorHAnsi"/>
          <w:color w:val="000000"/>
          <w:sz w:val="24"/>
          <w:szCs w:val="24"/>
        </w:rPr>
      </w:pPr>
    </w:p>
    <w:p w14:paraId="6CC6E491" w14:textId="064F0B55" w:rsidR="002129B6" w:rsidRPr="0030574F" w:rsidRDefault="00D97F54" w:rsidP="00532BA1">
      <w:pPr>
        <w:ind w:right="0"/>
        <w:jc w:val="both"/>
        <w:rPr>
          <w:rFonts w:ascii="Century Gothic" w:hAnsi="Century Gothic"/>
          <w:sz w:val="24"/>
          <w:szCs w:val="24"/>
        </w:rPr>
      </w:pPr>
      <w:r w:rsidRPr="0030574F">
        <w:rPr>
          <w:rFonts w:ascii="Century Gothic" w:hAnsi="Century Gothic"/>
          <w:sz w:val="24"/>
          <w:szCs w:val="24"/>
        </w:rPr>
        <w:t>T</w:t>
      </w:r>
      <w:r w:rsidR="00C31715" w:rsidRPr="0030574F">
        <w:rPr>
          <w:rFonts w:ascii="Century Gothic" w:hAnsi="Century Gothic"/>
          <w:sz w:val="24"/>
          <w:szCs w:val="24"/>
        </w:rPr>
        <w:t xml:space="preserve">here being no further business, the meeting adjourned at </w:t>
      </w:r>
      <w:r w:rsidR="002618C0">
        <w:rPr>
          <w:rFonts w:ascii="Century Gothic" w:hAnsi="Century Gothic"/>
          <w:sz w:val="24"/>
          <w:szCs w:val="24"/>
        </w:rPr>
        <w:t>1</w:t>
      </w:r>
      <w:r w:rsidR="00C8291D">
        <w:rPr>
          <w:rFonts w:ascii="Century Gothic" w:hAnsi="Century Gothic"/>
          <w:sz w:val="24"/>
          <w:szCs w:val="24"/>
        </w:rPr>
        <w:t>1</w:t>
      </w:r>
      <w:r w:rsidR="00991A43">
        <w:rPr>
          <w:rFonts w:ascii="Century Gothic" w:hAnsi="Century Gothic"/>
          <w:sz w:val="24"/>
          <w:szCs w:val="24"/>
        </w:rPr>
        <w:t>:</w:t>
      </w:r>
      <w:r w:rsidR="00C8291D">
        <w:rPr>
          <w:rFonts w:ascii="Century Gothic" w:hAnsi="Century Gothic"/>
          <w:sz w:val="24"/>
          <w:szCs w:val="24"/>
        </w:rPr>
        <w:t>0</w:t>
      </w:r>
      <w:r w:rsidR="00B741D3">
        <w:rPr>
          <w:rFonts w:ascii="Century Gothic" w:hAnsi="Century Gothic"/>
          <w:sz w:val="24"/>
          <w:szCs w:val="24"/>
        </w:rPr>
        <w:t>4</w:t>
      </w:r>
      <w:r w:rsidR="002129B6" w:rsidRPr="0030574F">
        <w:rPr>
          <w:rFonts w:ascii="Century Gothic" w:hAnsi="Century Gothic"/>
          <w:sz w:val="24"/>
          <w:szCs w:val="24"/>
        </w:rPr>
        <w:t xml:space="preserve"> </w:t>
      </w:r>
      <w:r w:rsidR="00E103EA" w:rsidRPr="0030574F">
        <w:rPr>
          <w:rFonts w:ascii="Century Gothic" w:hAnsi="Century Gothic"/>
          <w:sz w:val="24"/>
          <w:szCs w:val="24"/>
        </w:rPr>
        <w:t>a</w:t>
      </w:r>
      <w:r w:rsidR="00C31715" w:rsidRPr="0030574F">
        <w:rPr>
          <w:rFonts w:ascii="Century Gothic" w:hAnsi="Century Gothic"/>
          <w:sz w:val="24"/>
          <w:szCs w:val="24"/>
        </w:rPr>
        <w:t>.m.</w:t>
      </w:r>
    </w:p>
    <w:p w14:paraId="75F4015E" w14:textId="3C8A2D7F" w:rsidR="002129B6" w:rsidRPr="0030574F" w:rsidRDefault="002129B6" w:rsidP="00532BA1">
      <w:pPr>
        <w:ind w:right="0"/>
        <w:jc w:val="both"/>
        <w:rPr>
          <w:rFonts w:ascii="Century Gothic" w:hAnsi="Century Gothic"/>
          <w:sz w:val="24"/>
          <w:szCs w:val="24"/>
        </w:rPr>
      </w:pPr>
    </w:p>
    <w:p w14:paraId="599778BE" w14:textId="7884AE51" w:rsidR="00CA5F1A" w:rsidRPr="0030574F" w:rsidRDefault="00C31715" w:rsidP="00532BA1">
      <w:pPr>
        <w:ind w:right="0"/>
        <w:jc w:val="both"/>
        <w:rPr>
          <w:rFonts w:ascii="Century Gothic" w:hAnsi="Century Gothic"/>
          <w:sz w:val="28"/>
          <w:szCs w:val="28"/>
        </w:rPr>
      </w:pPr>
      <w:r w:rsidRPr="0030574F">
        <w:rPr>
          <w:rFonts w:ascii="Century Gothic" w:hAnsi="Century Gothic"/>
          <w:sz w:val="24"/>
          <w:szCs w:val="24"/>
        </w:rPr>
        <w:t>Minutes submitted by:</w:t>
      </w:r>
    </w:p>
    <w:p w14:paraId="5D617A94" w14:textId="5B8E7188" w:rsidR="007C0AFF" w:rsidRPr="004C54DE" w:rsidRDefault="004C54DE" w:rsidP="00532BA1">
      <w:pPr>
        <w:ind w:left="0" w:right="0" w:firstLine="0"/>
        <w:jc w:val="both"/>
        <w:rPr>
          <w:rFonts w:ascii="Rastanty Cortez" w:hAnsi="Rastanty Cortez"/>
          <w:sz w:val="72"/>
          <w:szCs w:val="72"/>
        </w:rPr>
      </w:pPr>
      <w:r w:rsidRPr="004C54DE">
        <w:rPr>
          <w:rFonts w:ascii="Rastanty Cortez" w:hAnsi="Rastanty Cortez"/>
          <w:sz w:val="72"/>
          <w:szCs w:val="72"/>
        </w:rPr>
        <w:t xml:space="preserve">Amber </w:t>
      </w:r>
      <w:r w:rsidR="00934B02">
        <w:rPr>
          <w:rFonts w:ascii="Rastanty Cortez" w:hAnsi="Rastanty Cortez"/>
          <w:sz w:val="72"/>
          <w:szCs w:val="72"/>
        </w:rPr>
        <w:t>Miller</w:t>
      </w:r>
    </w:p>
    <w:p w14:paraId="30EDFC77" w14:textId="67119652" w:rsidR="00715236" w:rsidRPr="0030574F" w:rsidRDefault="004C54DE" w:rsidP="00532BA1">
      <w:pPr>
        <w:ind w:right="0"/>
        <w:jc w:val="both"/>
        <w:rPr>
          <w:rFonts w:ascii="Century Gothic" w:hAnsi="Century Gothic"/>
          <w:sz w:val="24"/>
          <w:szCs w:val="24"/>
        </w:rPr>
      </w:pPr>
      <w:r>
        <w:rPr>
          <w:rFonts w:ascii="Century Gothic" w:hAnsi="Century Gothic"/>
          <w:sz w:val="24"/>
          <w:szCs w:val="24"/>
        </w:rPr>
        <w:t xml:space="preserve">Amber </w:t>
      </w:r>
      <w:r w:rsidR="000C00BE">
        <w:rPr>
          <w:rFonts w:ascii="Century Gothic" w:hAnsi="Century Gothic"/>
          <w:sz w:val="24"/>
          <w:szCs w:val="24"/>
        </w:rPr>
        <w:t>Miller</w:t>
      </w:r>
      <w:r w:rsidR="00C31715" w:rsidRPr="0030574F">
        <w:rPr>
          <w:rFonts w:ascii="Century Gothic" w:hAnsi="Century Gothic"/>
          <w:sz w:val="24"/>
          <w:szCs w:val="24"/>
        </w:rPr>
        <w:t>, MLS Director</w:t>
      </w:r>
    </w:p>
    <w:sectPr w:rsidR="00715236" w:rsidRPr="0030574F" w:rsidSect="00E00892">
      <w:foot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4363" w14:textId="77777777" w:rsidR="00A5194E" w:rsidRDefault="00A5194E" w:rsidP="00127FA2">
      <w:r>
        <w:separator/>
      </w:r>
    </w:p>
  </w:endnote>
  <w:endnote w:type="continuationSeparator" w:id="0">
    <w:p w14:paraId="5F1EC7BF" w14:textId="77777777" w:rsidR="00A5194E" w:rsidRDefault="00A5194E" w:rsidP="00127FA2">
      <w:r>
        <w:continuationSeparator/>
      </w:r>
    </w:p>
  </w:endnote>
  <w:endnote w:type="continuationNotice" w:id="1">
    <w:p w14:paraId="02AA7151" w14:textId="77777777" w:rsidR="00A5194E" w:rsidRDefault="00A51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576859"/>
      <w:docPartObj>
        <w:docPartGallery w:val="Page Numbers (Bottom of Page)"/>
        <w:docPartUnique/>
      </w:docPartObj>
    </w:sdtPr>
    <w:sdtContent>
      <w:sdt>
        <w:sdtPr>
          <w:id w:val="1728636285"/>
          <w:docPartObj>
            <w:docPartGallery w:val="Page Numbers (Top of Page)"/>
            <w:docPartUnique/>
          </w:docPartObj>
        </w:sdtPr>
        <w:sdtContent>
          <w:p w14:paraId="118B5A16" w14:textId="1E6A7158" w:rsidR="00127FA2" w:rsidRDefault="00127FA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F9D4D7" w14:textId="77777777" w:rsidR="00127FA2" w:rsidRDefault="00127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1E92" w14:textId="77777777" w:rsidR="00A5194E" w:rsidRDefault="00A5194E" w:rsidP="00127FA2">
      <w:r>
        <w:separator/>
      </w:r>
    </w:p>
  </w:footnote>
  <w:footnote w:type="continuationSeparator" w:id="0">
    <w:p w14:paraId="7839FD61" w14:textId="77777777" w:rsidR="00A5194E" w:rsidRDefault="00A5194E" w:rsidP="00127FA2">
      <w:r>
        <w:continuationSeparator/>
      </w:r>
    </w:p>
  </w:footnote>
  <w:footnote w:type="continuationNotice" w:id="1">
    <w:p w14:paraId="02C24B02" w14:textId="77777777" w:rsidR="00A5194E" w:rsidRDefault="00A519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EB8"/>
    <w:multiLevelType w:val="hybridMultilevel"/>
    <w:tmpl w:val="D2E64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33F04"/>
    <w:multiLevelType w:val="hybridMultilevel"/>
    <w:tmpl w:val="DE26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712CD"/>
    <w:multiLevelType w:val="hybridMultilevel"/>
    <w:tmpl w:val="BAF25324"/>
    <w:lvl w:ilvl="0" w:tplc="EFB0BB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845C4"/>
    <w:multiLevelType w:val="hybridMultilevel"/>
    <w:tmpl w:val="B8900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338F3"/>
    <w:multiLevelType w:val="hybridMultilevel"/>
    <w:tmpl w:val="244AB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282962"/>
    <w:multiLevelType w:val="hybridMultilevel"/>
    <w:tmpl w:val="BE8C9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978FF"/>
    <w:multiLevelType w:val="hybridMultilevel"/>
    <w:tmpl w:val="9F062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2C1100"/>
    <w:multiLevelType w:val="hybridMultilevel"/>
    <w:tmpl w:val="8E54C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66CFC"/>
    <w:multiLevelType w:val="hybridMultilevel"/>
    <w:tmpl w:val="8C868064"/>
    <w:lvl w:ilvl="0" w:tplc="C4824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BA69B3"/>
    <w:multiLevelType w:val="hybridMultilevel"/>
    <w:tmpl w:val="D618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C6AD0"/>
    <w:multiLevelType w:val="hybridMultilevel"/>
    <w:tmpl w:val="565C5A4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045CA"/>
    <w:multiLevelType w:val="hybridMultilevel"/>
    <w:tmpl w:val="88F21008"/>
    <w:lvl w:ilvl="0" w:tplc="9AB83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A70413"/>
    <w:multiLevelType w:val="hybridMultilevel"/>
    <w:tmpl w:val="E3CA6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61679"/>
    <w:multiLevelType w:val="hybridMultilevel"/>
    <w:tmpl w:val="B0925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F71BF"/>
    <w:multiLevelType w:val="hybridMultilevel"/>
    <w:tmpl w:val="DDFC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72559"/>
    <w:multiLevelType w:val="hybridMultilevel"/>
    <w:tmpl w:val="244AB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61B97"/>
    <w:multiLevelType w:val="hybridMultilevel"/>
    <w:tmpl w:val="C66A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E508E"/>
    <w:multiLevelType w:val="hybridMultilevel"/>
    <w:tmpl w:val="B516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47220"/>
    <w:multiLevelType w:val="hybridMultilevel"/>
    <w:tmpl w:val="244AB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D9023F"/>
    <w:multiLevelType w:val="hybridMultilevel"/>
    <w:tmpl w:val="0B761786"/>
    <w:lvl w:ilvl="0" w:tplc="E0D02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050725"/>
    <w:multiLevelType w:val="hybridMultilevel"/>
    <w:tmpl w:val="F580B2A0"/>
    <w:lvl w:ilvl="0" w:tplc="DCECE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D5518B"/>
    <w:multiLevelType w:val="hybridMultilevel"/>
    <w:tmpl w:val="244AB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782CDF"/>
    <w:multiLevelType w:val="hybridMultilevel"/>
    <w:tmpl w:val="F08A8D4A"/>
    <w:lvl w:ilvl="0" w:tplc="3788D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A2503F"/>
    <w:multiLevelType w:val="hybridMultilevel"/>
    <w:tmpl w:val="65A2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02254"/>
    <w:multiLevelType w:val="hybridMultilevel"/>
    <w:tmpl w:val="9F062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22550"/>
    <w:multiLevelType w:val="hybridMultilevel"/>
    <w:tmpl w:val="946C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B20E8"/>
    <w:multiLevelType w:val="hybridMultilevel"/>
    <w:tmpl w:val="4EF0ACCC"/>
    <w:lvl w:ilvl="0" w:tplc="E4426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F0744D"/>
    <w:multiLevelType w:val="hybridMultilevel"/>
    <w:tmpl w:val="E946B07E"/>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E1D26"/>
    <w:multiLevelType w:val="hybridMultilevel"/>
    <w:tmpl w:val="38709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C6F06"/>
    <w:multiLevelType w:val="hybridMultilevel"/>
    <w:tmpl w:val="3B081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A2D5B"/>
    <w:multiLevelType w:val="hybridMultilevel"/>
    <w:tmpl w:val="013E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F24F7"/>
    <w:multiLevelType w:val="hybridMultilevel"/>
    <w:tmpl w:val="A40C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44043"/>
    <w:multiLevelType w:val="hybridMultilevel"/>
    <w:tmpl w:val="244AB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B90E0F"/>
    <w:multiLevelType w:val="hybridMultilevel"/>
    <w:tmpl w:val="AFA83E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D4005"/>
    <w:multiLevelType w:val="hybridMultilevel"/>
    <w:tmpl w:val="FE1E781A"/>
    <w:lvl w:ilvl="0" w:tplc="21BC7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744773"/>
    <w:multiLevelType w:val="hybridMultilevel"/>
    <w:tmpl w:val="101ECCD8"/>
    <w:lvl w:ilvl="0" w:tplc="EAD8E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D65110"/>
    <w:multiLevelType w:val="hybridMultilevel"/>
    <w:tmpl w:val="D0D4ED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C90B13"/>
    <w:multiLevelType w:val="hybridMultilevel"/>
    <w:tmpl w:val="241CD0E8"/>
    <w:lvl w:ilvl="0" w:tplc="69E040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80B1B"/>
    <w:multiLevelType w:val="hybridMultilevel"/>
    <w:tmpl w:val="3024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FF5D6B"/>
    <w:multiLevelType w:val="hybridMultilevel"/>
    <w:tmpl w:val="6A26A26C"/>
    <w:lvl w:ilvl="0" w:tplc="2F46FC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793D8E"/>
    <w:multiLevelType w:val="hybridMultilevel"/>
    <w:tmpl w:val="0D8CFBA2"/>
    <w:lvl w:ilvl="0" w:tplc="1A4069F2">
      <w:start w:val="1"/>
      <w:numFmt w:val="decimal"/>
      <w:lvlText w:val="%1."/>
      <w:lvlJc w:val="left"/>
      <w:pPr>
        <w:ind w:left="720" w:hanging="360"/>
      </w:pPr>
      <w:rPr>
        <w:rFonts w:ascii="Century Gothic" w:eastAsia="Times New Roman" w:hAnsi="Century Goth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83011">
    <w:abstractNumId w:val="36"/>
  </w:num>
  <w:num w:numId="2" w16cid:durableId="544887">
    <w:abstractNumId w:val="7"/>
  </w:num>
  <w:num w:numId="3" w16cid:durableId="281881397">
    <w:abstractNumId w:val="20"/>
  </w:num>
  <w:num w:numId="4" w16cid:durableId="1880893398">
    <w:abstractNumId w:val="3"/>
  </w:num>
  <w:num w:numId="5" w16cid:durableId="279384122">
    <w:abstractNumId w:val="15"/>
  </w:num>
  <w:num w:numId="6" w16cid:durableId="1763060830">
    <w:abstractNumId w:val="38"/>
  </w:num>
  <w:num w:numId="7" w16cid:durableId="212153648">
    <w:abstractNumId w:val="18"/>
  </w:num>
  <w:num w:numId="8" w16cid:durableId="625743122">
    <w:abstractNumId w:val="1"/>
  </w:num>
  <w:num w:numId="9" w16cid:durableId="617761327">
    <w:abstractNumId w:val="12"/>
  </w:num>
  <w:num w:numId="10" w16cid:durableId="313686659">
    <w:abstractNumId w:val="17"/>
  </w:num>
  <w:num w:numId="11" w16cid:durableId="1528060063">
    <w:abstractNumId w:val="25"/>
  </w:num>
  <w:num w:numId="12" w16cid:durableId="322592471">
    <w:abstractNumId w:val="32"/>
  </w:num>
  <w:num w:numId="13" w16cid:durableId="132068066">
    <w:abstractNumId w:val="4"/>
  </w:num>
  <w:num w:numId="14" w16cid:durableId="331876463">
    <w:abstractNumId w:val="21"/>
  </w:num>
  <w:num w:numId="15" w16cid:durableId="1330982213">
    <w:abstractNumId w:val="8"/>
  </w:num>
  <w:num w:numId="16" w16cid:durableId="1859391038">
    <w:abstractNumId w:val="27"/>
  </w:num>
  <w:num w:numId="17" w16cid:durableId="570579246">
    <w:abstractNumId w:val="26"/>
  </w:num>
  <w:num w:numId="18" w16cid:durableId="698161165">
    <w:abstractNumId w:val="40"/>
  </w:num>
  <w:num w:numId="19" w16cid:durableId="779570246">
    <w:abstractNumId w:val="24"/>
  </w:num>
  <w:num w:numId="20" w16cid:durableId="1832715516">
    <w:abstractNumId w:val="2"/>
  </w:num>
  <w:num w:numId="21" w16cid:durableId="1604721555">
    <w:abstractNumId w:val="9"/>
  </w:num>
  <w:num w:numId="22" w16cid:durableId="863639976">
    <w:abstractNumId w:val="19"/>
  </w:num>
  <w:num w:numId="23" w16cid:durableId="182788919">
    <w:abstractNumId w:val="22"/>
  </w:num>
  <w:num w:numId="24" w16cid:durableId="214393978">
    <w:abstractNumId w:val="13"/>
  </w:num>
  <w:num w:numId="25" w16cid:durableId="650795415">
    <w:abstractNumId w:val="6"/>
  </w:num>
  <w:num w:numId="26" w16cid:durableId="229121794">
    <w:abstractNumId w:val="11"/>
  </w:num>
  <w:num w:numId="27" w16cid:durableId="2015568367">
    <w:abstractNumId w:val="34"/>
  </w:num>
  <w:num w:numId="28" w16cid:durableId="1911697203">
    <w:abstractNumId w:val="35"/>
  </w:num>
  <w:num w:numId="29" w16cid:durableId="155072304">
    <w:abstractNumId w:val="16"/>
  </w:num>
  <w:num w:numId="30" w16cid:durableId="1986200259">
    <w:abstractNumId w:val="37"/>
  </w:num>
  <w:num w:numId="31" w16cid:durableId="1764495737">
    <w:abstractNumId w:val="30"/>
  </w:num>
  <w:num w:numId="32" w16cid:durableId="1100297640">
    <w:abstractNumId w:val="23"/>
  </w:num>
  <w:num w:numId="33" w16cid:durableId="2145850195">
    <w:abstractNumId w:val="28"/>
  </w:num>
  <w:num w:numId="34" w16cid:durableId="1655799444">
    <w:abstractNumId w:val="33"/>
  </w:num>
  <w:num w:numId="35" w16cid:durableId="2052143188">
    <w:abstractNumId w:val="14"/>
  </w:num>
  <w:num w:numId="36" w16cid:durableId="122040348">
    <w:abstractNumId w:val="31"/>
  </w:num>
  <w:num w:numId="37" w16cid:durableId="1413701028">
    <w:abstractNumId w:val="29"/>
  </w:num>
  <w:num w:numId="38" w16cid:durableId="1069813053">
    <w:abstractNumId w:val="39"/>
  </w:num>
  <w:num w:numId="39" w16cid:durableId="694229976">
    <w:abstractNumId w:val="10"/>
  </w:num>
  <w:num w:numId="40" w16cid:durableId="1839810611">
    <w:abstractNumId w:val="5"/>
  </w:num>
  <w:num w:numId="41" w16cid:durableId="34066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15"/>
    <w:rsid w:val="00001656"/>
    <w:rsid w:val="00001E1F"/>
    <w:rsid w:val="00004991"/>
    <w:rsid w:val="00010086"/>
    <w:rsid w:val="0001254D"/>
    <w:rsid w:val="0001259D"/>
    <w:rsid w:val="000131D7"/>
    <w:rsid w:val="00014496"/>
    <w:rsid w:val="000172E4"/>
    <w:rsid w:val="000200AA"/>
    <w:rsid w:val="0002139F"/>
    <w:rsid w:val="00022640"/>
    <w:rsid w:val="000272EA"/>
    <w:rsid w:val="00027AFE"/>
    <w:rsid w:val="0003053D"/>
    <w:rsid w:val="000313BA"/>
    <w:rsid w:val="00041E45"/>
    <w:rsid w:val="00041F1A"/>
    <w:rsid w:val="000448B6"/>
    <w:rsid w:val="00045839"/>
    <w:rsid w:val="0004672A"/>
    <w:rsid w:val="000475D6"/>
    <w:rsid w:val="00054148"/>
    <w:rsid w:val="0005628F"/>
    <w:rsid w:val="00057CE6"/>
    <w:rsid w:val="00060464"/>
    <w:rsid w:val="00064700"/>
    <w:rsid w:val="00065C67"/>
    <w:rsid w:val="00070AC6"/>
    <w:rsid w:val="00071E0D"/>
    <w:rsid w:val="00072D44"/>
    <w:rsid w:val="00081230"/>
    <w:rsid w:val="00084F53"/>
    <w:rsid w:val="00093D76"/>
    <w:rsid w:val="000A42E1"/>
    <w:rsid w:val="000A46B7"/>
    <w:rsid w:val="000A4801"/>
    <w:rsid w:val="000A4DA9"/>
    <w:rsid w:val="000A52AA"/>
    <w:rsid w:val="000B04AA"/>
    <w:rsid w:val="000B1CEE"/>
    <w:rsid w:val="000B3425"/>
    <w:rsid w:val="000B4027"/>
    <w:rsid w:val="000B50A2"/>
    <w:rsid w:val="000B5A6F"/>
    <w:rsid w:val="000C00BE"/>
    <w:rsid w:val="000C174E"/>
    <w:rsid w:val="000C4A07"/>
    <w:rsid w:val="000D6A2A"/>
    <w:rsid w:val="000D6DA4"/>
    <w:rsid w:val="000E3331"/>
    <w:rsid w:val="000E3FBD"/>
    <w:rsid w:val="000E52D0"/>
    <w:rsid w:val="000E5EBE"/>
    <w:rsid w:val="000E6405"/>
    <w:rsid w:val="000E67A4"/>
    <w:rsid w:val="000F59F9"/>
    <w:rsid w:val="000F70A4"/>
    <w:rsid w:val="00102048"/>
    <w:rsid w:val="001024C6"/>
    <w:rsid w:val="00106B0E"/>
    <w:rsid w:val="00107846"/>
    <w:rsid w:val="00107AEF"/>
    <w:rsid w:val="00110159"/>
    <w:rsid w:val="001106BF"/>
    <w:rsid w:val="00114548"/>
    <w:rsid w:val="00116EE0"/>
    <w:rsid w:val="00116F2A"/>
    <w:rsid w:val="00117BE5"/>
    <w:rsid w:val="0012018D"/>
    <w:rsid w:val="00122133"/>
    <w:rsid w:val="00124AC4"/>
    <w:rsid w:val="00125981"/>
    <w:rsid w:val="00127FA2"/>
    <w:rsid w:val="00130614"/>
    <w:rsid w:val="001309B5"/>
    <w:rsid w:val="00137FB6"/>
    <w:rsid w:val="00140BC9"/>
    <w:rsid w:val="00144918"/>
    <w:rsid w:val="00150F29"/>
    <w:rsid w:val="001512D2"/>
    <w:rsid w:val="00151695"/>
    <w:rsid w:val="00155993"/>
    <w:rsid w:val="0016267F"/>
    <w:rsid w:val="00162A46"/>
    <w:rsid w:val="001672D9"/>
    <w:rsid w:val="001744FC"/>
    <w:rsid w:val="00175A7A"/>
    <w:rsid w:val="001818C0"/>
    <w:rsid w:val="0018202A"/>
    <w:rsid w:val="0018343C"/>
    <w:rsid w:val="00185921"/>
    <w:rsid w:val="0018753C"/>
    <w:rsid w:val="00190882"/>
    <w:rsid w:val="001926D1"/>
    <w:rsid w:val="00192E60"/>
    <w:rsid w:val="001A1DF1"/>
    <w:rsid w:val="001A2307"/>
    <w:rsid w:val="001A433D"/>
    <w:rsid w:val="001A7645"/>
    <w:rsid w:val="001A7AD0"/>
    <w:rsid w:val="001B06D9"/>
    <w:rsid w:val="001B1851"/>
    <w:rsid w:val="001B2E00"/>
    <w:rsid w:val="001B30B1"/>
    <w:rsid w:val="001B46BA"/>
    <w:rsid w:val="001B5D2C"/>
    <w:rsid w:val="001C1DB3"/>
    <w:rsid w:val="001C37BC"/>
    <w:rsid w:val="001C4939"/>
    <w:rsid w:val="001C7944"/>
    <w:rsid w:val="001D2952"/>
    <w:rsid w:val="001D2E4A"/>
    <w:rsid w:val="001D5E5B"/>
    <w:rsid w:val="001D672A"/>
    <w:rsid w:val="001E1295"/>
    <w:rsid w:val="001E4E1C"/>
    <w:rsid w:val="001E4F2F"/>
    <w:rsid w:val="001E7040"/>
    <w:rsid w:val="001F09EF"/>
    <w:rsid w:val="001F0CEF"/>
    <w:rsid w:val="001F2B24"/>
    <w:rsid w:val="001F4836"/>
    <w:rsid w:val="001F7D6A"/>
    <w:rsid w:val="002002A5"/>
    <w:rsid w:val="00201C97"/>
    <w:rsid w:val="00202244"/>
    <w:rsid w:val="002022D9"/>
    <w:rsid w:val="002025EE"/>
    <w:rsid w:val="00203E1C"/>
    <w:rsid w:val="00205DB3"/>
    <w:rsid w:val="00207A65"/>
    <w:rsid w:val="002107FD"/>
    <w:rsid w:val="00211E8B"/>
    <w:rsid w:val="002129B6"/>
    <w:rsid w:val="00213A10"/>
    <w:rsid w:val="0021505A"/>
    <w:rsid w:val="002179BD"/>
    <w:rsid w:val="00221260"/>
    <w:rsid w:val="00225FA8"/>
    <w:rsid w:val="00230D07"/>
    <w:rsid w:val="002334C9"/>
    <w:rsid w:val="002340E2"/>
    <w:rsid w:val="002346A7"/>
    <w:rsid w:val="00234FE1"/>
    <w:rsid w:val="00237B24"/>
    <w:rsid w:val="00237FC2"/>
    <w:rsid w:val="002435D7"/>
    <w:rsid w:val="00250748"/>
    <w:rsid w:val="00252EE0"/>
    <w:rsid w:val="00254CD8"/>
    <w:rsid w:val="0025610B"/>
    <w:rsid w:val="00256BFC"/>
    <w:rsid w:val="00257350"/>
    <w:rsid w:val="0026082B"/>
    <w:rsid w:val="002618C0"/>
    <w:rsid w:val="00264ED8"/>
    <w:rsid w:val="00270B72"/>
    <w:rsid w:val="002719F7"/>
    <w:rsid w:val="00277291"/>
    <w:rsid w:val="00280F2D"/>
    <w:rsid w:val="00280FFD"/>
    <w:rsid w:val="00281299"/>
    <w:rsid w:val="00292D5C"/>
    <w:rsid w:val="00294737"/>
    <w:rsid w:val="00295ECE"/>
    <w:rsid w:val="002A0EF8"/>
    <w:rsid w:val="002B2081"/>
    <w:rsid w:val="002B5999"/>
    <w:rsid w:val="002C0050"/>
    <w:rsid w:val="002C5205"/>
    <w:rsid w:val="002C6A2F"/>
    <w:rsid w:val="002D1559"/>
    <w:rsid w:val="002D197A"/>
    <w:rsid w:val="002D3CBA"/>
    <w:rsid w:val="002D40A3"/>
    <w:rsid w:val="002D7F3D"/>
    <w:rsid w:val="002E11CB"/>
    <w:rsid w:val="002E28A7"/>
    <w:rsid w:val="002E34BC"/>
    <w:rsid w:val="002E7779"/>
    <w:rsid w:val="002E7838"/>
    <w:rsid w:val="002F01B9"/>
    <w:rsid w:val="002F18F6"/>
    <w:rsid w:val="002F4205"/>
    <w:rsid w:val="0030110A"/>
    <w:rsid w:val="0030408B"/>
    <w:rsid w:val="0030574F"/>
    <w:rsid w:val="00320B9B"/>
    <w:rsid w:val="00323246"/>
    <w:rsid w:val="00324F6C"/>
    <w:rsid w:val="00326D25"/>
    <w:rsid w:val="0032730D"/>
    <w:rsid w:val="003304E2"/>
    <w:rsid w:val="003307C9"/>
    <w:rsid w:val="003332A4"/>
    <w:rsid w:val="00333429"/>
    <w:rsid w:val="003353BC"/>
    <w:rsid w:val="00340872"/>
    <w:rsid w:val="00340C00"/>
    <w:rsid w:val="00342E3B"/>
    <w:rsid w:val="0034377C"/>
    <w:rsid w:val="003450D1"/>
    <w:rsid w:val="003453E7"/>
    <w:rsid w:val="003474B3"/>
    <w:rsid w:val="00351CBC"/>
    <w:rsid w:val="003546E8"/>
    <w:rsid w:val="00357262"/>
    <w:rsid w:val="00360291"/>
    <w:rsid w:val="00360E02"/>
    <w:rsid w:val="00360EFC"/>
    <w:rsid w:val="0036139C"/>
    <w:rsid w:val="003617CF"/>
    <w:rsid w:val="00361FEF"/>
    <w:rsid w:val="00362410"/>
    <w:rsid w:val="00363E70"/>
    <w:rsid w:val="003642EB"/>
    <w:rsid w:val="00372E65"/>
    <w:rsid w:val="003732EE"/>
    <w:rsid w:val="00384E50"/>
    <w:rsid w:val="00385D93"/>
    <w:rsid w:val="00392EF3"/>
    <w:rsid w:val="00395914"/>
    <w:rsid w:val="003969F3"/>
    <w:rsid w:val="00397349"/>
    <w:rsid w:val="003A0FD8"/>
    <w:rsid w:val="003A2EFB"/>
    <w:rsid w:val="003A32BB"/>
    <w:rsid w:val="003A3B55"/>
    <w:rsid w:val="003A4C7C"/>
    <w:rsid w:val="003A5BDB"/>
    <w:rsid w:val="003A7DE5"/>
    <w:rsid w:val="003B28AB"/>
    <w:rsid w:val="003B5080"/>
    <w:rsid w:val="003B65B1"/>
    <w:rsid w:val="003C567C"/>
    <w:rsid w:val="003C6FF1"/>
    <w:rsid w:val="003C7EC3"/>
    <w:rsid w:val="003D3F02"/>
    <w:rsid w:val="003D5D17"/>
    <w:rsid w:val="003D67F2"/>
    <w:rsid w:val="003E075E"/>
    <w:rsid w:val="003E40D0"/>
    <w:rsid w:val="003F2153"/>
    <w:rsid w:val="003F63C2"/>
    <w:rsid w:val="003F7C2D"/>
    <w:rsid w:val="00401360"/>
    <w:rsid w:val="00401F23"/>
    <w:rsid w:val="004020F0"/>
    <w:rsid w:val="00403C7C"/>
    <w:rsid w:val="00410801"/>
    <w:rsid w:val="004125AD"/>
    <w:rsid w:val="00413A79"/>
    <w:rsid w:val="00417FD3"/>
    <w:rsid w:val="00422695"/>
    <w:rsid w:val="004317C7"/>
    <w:rsid w:val="00433CBF"/>
    <w:rsid w:val="00436395"/>
    <w:rsid w:val="0043683A"/>
    <w:rsid w:val="00436F80"/>
    <w:rsid w:val="0043751C"/>
    <w:rsid w:val="0043760B"/>
    <w:rsid w:val="00440A97"/>
    <w:rsid w:val="004436E1"/>
    <w:rsid w:val="00444D87"/>
    <w:rsid w:val="0044520F"/>
    <w:rsid w:val="00446DDA"/>
    <w:rsid w:val="00446F3E"/>
    <w:rsid w:val="00447DC3"/>
    <w:rsid w:val="0045130A"/>
    <w:rsid w:val="004574C5"/>
    <w:rsid w:val="00460C04"/>
    <w:rsid w:val="00460DAE"/>
    <w:rsid w:val="00461D9F"/>
    <w:rsid w:val="00462192"/>
    <w:rsid w:val="00463514"/>
    <w:rsid w:val="004671B8"/>
    <w:rsid w:val="00467D1A"/>
    <w:rsid w:val="00471B1B"/>
    <w:rsid w:val="0047431E"/>
    <w:rsid w:val="0047752E"/>
    <w:rsid w:val="00482017"/>
    <w:rsid w:val="0048482B"/>
    <w:rsid w:val="00485753"/>
    <w:rsid w:val="004868EC"/>
    <w:rsid w:val="00492082"/>
    <w:rsid w:val="00494518"/>
    <w:rsid w:val="00494DCF"/>
    <w:rsid w:val="004A0729"/>
    <w:rsid w:val="004A08B7"/>
    <w:rsid w:val="004A7CA3"/>
    <w:rsid w:val="004B0C16"/>
    <w:rsid w:val="004B23AA"/>
    <w:rsid w:val="004B294C"/>
    <w:rsid w:val="004B2B46"/>
    <w:rsid w:val="004B4823"/>
    <w:rsid w:val="004B744E"/>
    <w:rsid w:val="004C0167"/>
    <w:rsid w:val="004C219E"/>
    <w:rsid w:val="004C256D"/>
    <w:rsid w:val="004C54DE"/>
    <w:rsid w:val="004C6E55"/>
    <w:rsid w:val="004C76AB"/>
    <w:rsid w:val="004D0AD3"/>
    <w:rsid w:val="004D0F5B"/>
    <w:rsid w:val="004D1C7B"/>
    <w:rsid w:val="004D350B"/>
    <w:rsid w:val="004D56D7"/>
    <w:rsid w:val="004E0E1C"/>
    <w:rsid w:val="004E56FA"/>
    <w:rsid w:val="004E6C32"/>
    <w:rsid w:val="004F0228"/>
    <w:rsid w:val="004F05FC"/>
    <w:rsid w:val="004F270F"/>
    <w:rsid w:val="004F392A"/>
    <w:rsid w:val="004F422C"/>
    <w:rsid w:val="004F5363"/>
    <w:rsid w:val="004F71BF"/>
    <w:rsid w:val="005002D2"/>
    <w:rsid w:val="005004FF"/>
    <w:rsid w:val="005011DF"/>
    <w:rsid w:val="00501EAE"/>
    <w:rsid w:val="0050638E"/>
    <w:rsid w:val="00506EC8"/>
    <w:rsid w:val="0050718B"/>
    <w:rsid w:val="00507FBA"/>
    <w:rsid w:val="005119AC"/>
    <w:rsid w:val="00515AB0"/>
    <w:rsid w:val="0051799D"/>
    <w:rsid w:val="00520909"/>
    <w:rsid w:val="00522AD3"/>
    <w:rsid w:val="00523E54"/>
    <w:rsid w:val="00524815"/>
    <w:rsid w:val="005303C8"/>
    <w:rsid w:val="00530909"/>
    <w:rsid w:val="00532BA1"/>
    <w:rsid w:val="005370C6"/>
    <w:rsid w:val="00541FF0"/>
    <w:rsid w:val="00543CB5"/>
    <w:rsid w:val="0054419F"/>
    <w:rsid w:val="0054442F"/>
    <w:rsid w:val="00552B47"/>
    <w:rsid w:val="0055561D"/>
    <w:rsid w:val="00555BEB"/>
    <w:rsid w:val="00560B25"/>
    <w:rsid w:val="00561E3F"/>
    <w:rsid w:val="00564122"/>
    <w:rsid w:val="005663DE"/>
    <w:rsid w:val="00566773"/>
    <w:rsid w:val="0056699D"/>
    <w:rsid w:val="00573F86"/>
    <w:rsid w:val="00574786"/>
    <w:rsid w:val="005751D3"/>
    <w:rsid w:val="00575959"/>
    <w:rsid w:val="00577E0A"/>
    <w:rsid w:val="00582FC0"/>
    <w:rsid w:val="00596320"/>
    <w:rsid w:val="005A0E06"/>
    <w:rsid w:val="005A4FC6"/>
    <w:rsid w:val="005A5870"/>
    <w:rsid w:val="005A5AD9"/>
    <w:rsid w:val="005A695B"/>
    <w:rsid w:val="005B6192"/>
    <w:rsid w:val="005B74E8"/>
    <w:rsid w:val="005B7720"/>
    <w:rsid w:val="005C0158"/>
    <w:rsid w:val="005C0B4E"/>
    <w:rsid w:val="005C1951"/>
    <w:rsid w:val="005C238C"/>
    <w:rsid w:val="005C6765"/>
    <w:rsid w:val="005D0195"/>
    <w:rsid w:val="005D0FCB"/>
    <w:rsid w:val="005D3C25"/>
    <w:rsid w:val="005D6578"/>
    <w:rsid w:val="005D658A"/>
    <w:rsid w:val="005E1F04"/>
    <w:rsid w:val="005E3A14"/>
    <w:rsid w:val="005E6E57"/>
    <w:rsid w:val="005E6FBA"/>
    <w:rsid w:val="005F231C"/>
    <w:rsid w:val="005F36D4"/>
    <w:rsid w:val="005F3997"/>
    <w:rsid w:val="005F5D05"/>
    <w:rsid w:val="00600358"/>
    <w:rsid w:val="0060064D"/>
    <w:rsid w:val="00601897"/>
    <w:rsid w:val="00602975"/>
    <w:rsid w:val="006038BD"/>
    <w:rsid w:val="006052AD"/>
    <w:rsid w:val="00606EF5"/>
    <w:rsid w:val="0060798F"/>
    <w:rsid w:val="006103CC"/>
    <w:rsid w:val="00622A45"/>
    <w:rsid w:val="00625518"/>
    <w:rsid w:val="00625633"/>
    <w:rsid w:val="00626549"/>
    <w:rsid w:val="00632967"/>
    <w:rsid w:val="00635713"/>
    <w:rsid w:val="00640F96"/>
    <w:rsid w:val="0064582D"/>
    <w:rsid w:val="006477DC"/>
    <w:rsid w:val="00651E5F"/>
    <w:rsid w:val="00652459"/>
    <w:rsid w:val="00654D41"/>
    <w:rsid w:val="00657C42"/>
    <w:rsid w:val="00660ABC"/>
    <w:rsid w:val="00661A8E"/>
    <w:rsid w:val="0066275D"/>
    <w:rsid w:val="006644E1"/>
    <w:rsid w:val="006647AD"/>
    <w:rsid w:val="00664C40"/>
    <w:rsid w:val="006673E1"/>
    <w:rsid w:val="00667668"/>
    <w:rsid w:val="0066769B"/>
    <w:rsid w:val="006704CF"/>
    <w:rsid w:val="00670A8D"/>
    <w:rsid w:val="00670E34"/>
    <w:rsid w:val="006716C3"/>
    <w:rsid w:val="006752AD"/>
    <w:rsid w:val="00683407"/>
    <w:rsid w:val="0068383F"/>
    <w:rsid w:val="00684E6B"/>
    <w:rsid w:val="006856B6"/>
    <w:rsid w:val="00686FC7"/>
    <w:rsid w:val="00692EE9"/>
    <w:rsid w:val="00693588"/>
    <w:rsid w:val="00694A8D"/>
    <w:rsid w:val="00695544"/>
    <w:rsid w:val="006965BC"/>
    <w:rsid w:val="00696A6D"/>
    <w:rsid w:val="006970FE"/>
    <w:rsid w:val="006A0A6D"/>
    <w:rsid w:val="006A2614"/>
    <w:rsid w:val="006A4724"/>
    <w:rsid w:val="006A5C6F"/>
    <w:rsid w:val="006A711B"/>
    <w:rsid w:val="006A74A1"/>
    <w:rsid w:val="006B0F8B"/>
    <w:rsid w:val="006B260B"/>
    <w:rsid w:val="006B2FDE"/>
    <w:rsid w:val="006B6EAC"/>
    <w:rsid w:val="006C12B1"/>
    <w:rsid w:val="006C2A6F"/>
    <w:rsid w:val="006C32DA"/>
    <w:rsid w:val="006C3B71"/>
    <w:rsid w:val="006D3332"/>
    <w:rsid w:val="006D40F0"/>
    <w:rsid w:val="006D4855"/>
    <w:rsid w:val="006E1008"/>
    <w:rsid w:val="006E16C5"/>
    <w:rsid w:val="006E19AD"/>
    <w:rsid w:val="006E451B"/>
    <w:rsid w:val="006E45B7"/>
    <w:rsid w:val="006E5CBC"/>
    <w:rsid w:val="006E5CEB"/>
    <w:rsid w:val="006F19BF"/>
    <w:rsid w:val="006F1D84"/>
    <w:rsid w:val="006F260A"/>
    <w:rsid w:val="006F4C5D"/>
    <w:rsid w:val="00702105"/>
    <w:rsid w:val="00702EBD"/>
    <w:rsid w:val="00704C53"/>
    <w:rsid w:val="00705B67"/>
    <w:rsid w:val="0071100D"/>
    <w:rsid w:val="0071131D"/>
    <w:rsid w:val="007119EA"/>
    <w:rsid w:val="00712273"/>
    <w:rsid w:val="007123F4"/>
    <w:rsid w:val="00715236"/>
    <w:rsid w:val="00717080"/>
    <w:rsid w:val="0072315D"/>
    <w:rsid w:val="00724473"/>
    <w:rsid w:val="007262AF"/>
    <w:rsid w:val="007322BF"/>
    <w:rsid w:val="00733BB5"/>
    <w:rsid w:val="00733F18"/>
    <w:rsid w:val="0073580C"/>
    <w:rsid w:val="00737A92"/>
    <w:rsid w:val="00742123"/>
    <w:rsid w:val="00743DCA"/>
    <w:rsid w:val="00746F56"/>
    <w:rsid w:val="007513B4"/>
    <w:rsid w:val="0075271B"/>
    <w:rsid w:val="0075421E"/>
    <w:rsid w:val="00757FE1"/>
    <w:rsid w:val="00761183"/>
    <w:rsid w:val="007619FA"/>
    <w:rsid w:val="00762D5B"/>
    <w:rsid w:val="00763E06"/>
    <w:rsid w:val="00764ECC"/>
    <w:rsid w:val="00771307"/>
    <w:rsid w:val="00771E04"/>
    <w:rsid w:val="00772CBE"/>
    <w:rsid w:val="0077473A"/>
    <w:rsid w:val="00776DF0"/>
    <w:rsid w:val="00782036"/>
    <w:rsid w:val="00782515"/>
    <w:rsid w:val="00782667"/>
    <w:rsid w:val="00791F9C"/>
    <w:rsid w:val="00792574"/>
    <w:rsid w:val="007977C5"/>
    <w:rsid w:val="007A1C98"/>
    <w:rsid w:val="007A3BBB"/>
    <w:rsid w:val="007A43C1"/>
    <w:rsid w:val="007A5F82"/>
    <w:rsid w:val="007A6690"/>
    <w:rsid w:val="007A68BB"/>
    <w:rsid w:val="007B4BDD"/>
    <w:rsid w:val="007B607C"/>
    <w:rsid w:val="007C0AFF"/>
    <w:rsid w:val="007C1E8F"/>
    <w:rsid w:val="007C627F"/>
    <w:rsid w:val="007C6F30"/>
    <w:rsid w:val="007C7CDC"/>
    <w:rsid w:val="007D08C6"/>
    <w:rsid w:val="007D0FB4"/>
    <w:rsid w:val="007D28CC"/>
    <w:rsid w:val="007D4D8A"/>
    <w:rsid w:val="007E2A15"/>
    <w:rsid w:val="007E3980"/>
    <w:rsid w:val="007E5F6C"/>
    <w:rsid w:val="007F7C8B"/>
    <w:rsid w:val="00800E6C"/>
    <w:rsid w:val="0080270B"/>
    <w:rsid w:val="008043A0"/>
    <w:rsid w:val="00813384"/>
    <w:rsid w:val="00816B55"/>
    <w:rsid w:val="00816C14"/>
    <w:rsid w:val="0081733E"/>
    <w:rsid w:val="0082043B"/>
    <w:rsid w:val="008222AE"/>
    <w:rsid w:val="00832937"/>
    <w:rsid w:val="008338ED"/>
    <w:rsid w:val="00835E4C"/>
    <w:rsid w:val="0084085A"/>
    <w:rsid w:val="008414F9"/>
    <w:rsid w:val="00842CF8"/>
    <w:rsid w:val="00842DE1"/>
    <w:rsid w:val="00843B04"/>
    <w:rsid w:val="00843D0E"/>
    <w:rsid w:val="00843E17"/>
    <w:rsid w:val="008466D2"/>
    <w:rsid w:val="00847B99"/>
    <w:rsid w:val="00853B31"/>
    <w:rsid w:val="00854419"/>
    <w:rsid w:val="008551FD"/>
    <w:rsid w:val="00861532"/>
    <w:rsid w:val="00862624"/>
    <w:rsid w:val="0086597A"/>
    <w:rsid w:val="00871790"/>
    <w:rsid w:val="00874D2B"/>
    <w:rsid w:val="0087523F"/>
    <w:rsid w:val="00877BBA"/>
    <w:rsid w:val="008811F8"/>
    <w:rsid w:val="00882DE2"/>
    <w:rsid w:val="00890032"/>
    <w:rsid w:val="00893C71"/>
    <w:rsid w:val="008A12A7"/>
    <w:rsid w:val="008B3F56"/>
    <w:rsid w:val="008B43A8"/>
    <w:rsid w:val="008B4BBE"/>
    <w:rsid w:val="008B4E0A"/>
    <w:rsid w:val="008B7086"/>
    <w:rsid w:val="008C090D"/>
    <w:rsid w:val="008C1470"/>
    <w:rsid w:val="008C1B75"/>
    <w:rsid w:val="008C24F4"/>
    <w:rsid w:val="008C4017"/>
    <w:rsid w:val="008C4A78"/>
    <w:rsid w:val="008C5037"/>
    <w:rsid w:val="008C56CB"/>
    <w:rsid w:val="008C674A"/>
    <w:rsid w:val="008C6AF4"/>
    <w:rsid w:val="008D1398"/>
    <w:rsid w:val="008D157D"/>
    <w:rsid w:val="008D1FF1"/>
    <w:rsid w:val="008D2FD2"/>
    <w:rsid w:val="008D405C"/>
    <w:rsid w:val="008D5670"/>
    <w:rsid w:val="008E0A01"/>
    <w:rsid w:val="008E1DAD"/>
    <w:rsid w:val="008E2193"/>
    <w:rsid w:val="008E288F"/>
    <w:rsid w:val="008E65FC"/>
    <w:rsid w:val="008E6774"/>
    <w:rsid w:val="008E7253"/>
    <w:rsid w:val="008F30CE"/>
    <w:rsid w:val="008F3749"/>
    <w:rsid w:val="00900F4B"/>
    <w:rsid w:val="009123EB"/>
    <w:rsid w:val="00913384"/>
    <w:rsid w:val="00917768"/>
    <w:rsid w:val="00920E20"/>
    <w:rsid w:val="009252B6"/>
    <w:rsid w:val="00926A63"/>
    <w:rsid w:val="009307F7"/>
    <w:rsid w:val="009310FF"/>
    <w:rsid w:val="009316A5"/>
    <w:rsid w:val="00933F4E"/>
    <w:rsid w:val="00934B02"/>
    <w:rsid w:val="00934BC4"/>
    <w:rsid w:val="009375A3"/>
    <w:rsid w:val="00937738"/>
    <w:rsid w:val="00940581"/>
    <w:rsid w:val="00944126"/>
    <w:rsid w:val="009455FA"/>
    <w:rsid w:val="0094795D"/>
    <w:rsid w:val="00950BE1"/>
    <w:rsid w:val="00950E29"/>
    <w:rsid w:val="009527CC"/>
    <w:rsid w:val="00956986"/>
    <w:rsid w:val="00961A6B"/>
    <w:rsid w:val="00962255"/>
    <w:rsid w:val="00962A42"/>
    <w:rsid w:val="00965880"/>
    <w:rsid w:val="00970F55"/>
    <w:rsid w:val="009726E7"/>
    <w:rsid w:val="00974E08"/>
    <w:rsid w:val="00975813"/>
    <w:rsid w:val="00975AF2"/>
    <w:rsid w:val="00976B06"/>
    <w:rsid w:val="00981AD9"/>
    <w:rsid w:val="00983880"/>
    <w:rsid w:val="0098480C"/>
    <w:rsid w:val="00987A90"/>
    <w:rsid w:val="00991A43"/>
    <w:rsid w:val="00991B31"/>
    <w:rsid w:val="009931F0"/>
    <w:rsid w:val="009944FB"/>
    <w:rsid w:val="009A237F"/>
    <w:rsid w:val="009A6F02"/>
    <w:rsid w:val="009B0A40"/>
    <w:rsid w:val="009B1477"/>
    <w:rsid w:val="009B1C5F"/>
    <w:rsid w:val="009B2060"/>
    <w:rsid w:val="009B2086"/>
    <w:rsid w:val="009B519B"/>
    <w:rsid w:val="009C2C98"/>
    <w:rsid w:val="009C2E28"/>
    <w:rsid w:val="009C37CE"/>
    <w:rsid w:val="009C5D0F"/>
    <w:rsid w:val="009C5E1D"/>
    <w:rsid w:val="009C6D18"/>
    <w:rsid w:val="009C72D3"/>
    <w:rsid w:val="009D0284"/>
    <w:rsid w:val="009D1FA3"/>
    <w:rsid w:val="009D2730"/>
    <w:rsid w:val="009D3607"/>
    <w:rsid w:val="009D794F"/>
    <w:rsid w:val="009E093B"/>
    <w:rsid w:val="009E4328"/>
    <w:rsid w:val="009E49B6"/>
    <w:rsid w:val="009F0293"/>
    <w:rsid w:val="009F293C"/>
    <w:rsid w:val="009F31D9"/>
    <w:rsid w:val="009F3D64"/>
    <w:rsid w:val="009F4581"/>
    <w:rsid w:val="009F5532"/>
    <w:rsid w:val="009F5534"/>
    <w:rsid w:val="009F6B17"/>
    <w:rsid w:val="00A01787"/>
    <w:rsid w:val="00A05CE5"/>
    <w:rsid w:val="00A20C8B"/>
    <w:rsid w:val="00A22976"/>
    <w:rsid w:val="00A25379"/>
    <w:rsid w:val="00A265CC"/>
    <w:rsid w:val="00A26AF6"/>
    <w:rsid w:val="00A30B7C"/>
    <w:rsid w:val="00A447B9"/>
    <w:rsid w:val="00A45CF0"/>
    <w:rsid w:val="00A472E0"/>
    <w:rsid w:val="00A5194E"/>
    <w:rsid w:val="00A54A18"/>
    <w:rsid w:val="00A6294A"/>
    <w:rsid w:val="00A657C3"/>
    <w:rsid w:val="00A660D1"/>
    <w:rsid w:val="00A66501"/>
    <w:rsid w:val="00A669B5"/>
    <w:rsid w:val="00A66A28"/>
    <w:rsid w:val="00A705B4"/>
    <w:rsid w:val="00A70CFF"/>
    <w:rsid w:val="00A71205"/>
    <w:rsid w:val="00A72B5B"/>
    <w:rsid w:val="00A74CE6"/>
    <w:rsid w:val="00A752AE"/>
    <w:rsid w:val="00A836F7"/>
    <w:rsid w:val="00A843CB"/>
    <w:rsid w:val="00A84C7E"/>
    <w:rsid w:val="00A85AA1"/>
    <w:rsid w:val="00A86812"/>
    <w:rsid w:val="00A94370"/>
    <w:rsid w:val="00A952A1"/>
    <w:rsid w:val="00A95484"/>
    <w:rsid w:val="00A96166"/>
    <w:rsid w:val="00A97B7F"/>
    <w:rsid w:val="00AA543E"/>
    <w:rsid w:val="00AA787B"/>
    <w:rsid w:val="00AB24FE"/>
    <w:rsid w:val="00AB3348"/>
    <w:rsid w:val="00AC1193"/>
    <w:rsid w:val="00AC54E7"/>
    <w:rsid w:val="00AD1F7E"/>
    <w:rsid w:val="00AD2F27"/>
    <w:rsid w:val="00AD30BC"/>
    <w:rsid w:val="00AD3E3C"/>
    <w:rsid w:val="00AE0D64"/>
    <w:rsid w:val="00AE278C"/>
    <w:rsid w:val="00AE71E9"/>
    <w:rsid w:val="00AF1803"/>
    <w:rsid w:val="00AF72B0"/>
    <w:rsid w:val="00AF75B1"/>
    <w:rsid w:val="00B013ED"/>
    <w:rsid w:val="00B052A7"/>
    <w:rsid w:val="00B07C9C"/>
    <w:rsid w:val="00B11347"/>
    <w:rsid w:val="00B11D51"/>
    <w:rsid w:val="00B13B46"/>
    <w:rsid w:val="00B14E65"/>
    <w:rsid w:val="00B211F2"/>
    <w:rsid w:val="00B228A0"/>
    <w:rsid w:val="00B24C30"/>
    <w:rsid w:val="00B25782"/>
    <w:rsid w:val="00B26E8C"/>
    <w:rsid w:val="00B32D4F"/>
    <w:rsid w:val="00B368F0"/>
    <w:rsid w:val="00B36AB0"/>
    <w:rsid w:val="00B40F7A"/>
    <w:rsid w:val="00B4295E"/>
    <w:rsid w:val="00B42E6D"/>
    <w:rsid w:val="00B45F3B"/>
    <w:rsid w:val="00B51349"/>
    <w:rsid w:val="00B54905"/>
    <w:rsid w:val="00B56052"/>
    <w:rsid w:val="00B6204F"/>
    <w:rsid w:val="00B718AC"/>
    <w:rsid w:val="00B71968"/>
    <w:rsid w:val="00B734FF"/>
    <w:rsid w:val="00B741D3"/>
    <w:rsid w:val="00B7449A"/>
    <w:rsid w:val="00B80384"/>
    <w:rsid w:val="00B80F66"/>
    <w:rsid w:val="00B82D7E"/>
    <w:rsid w:val="00B833A6"/>
    <w:rsid w:val="00B86B84"/>
    <w:rsid w:val="00B8734F"/>
    <w:rsid w:val="00B87E64"/>
    <w:rsid w:val="00B9286E"/>
    <w:rsid w:val="00B945B4"/>
    <w:rsid w:val="00BA2242"/>
    <w:rsid w:val="00BA4ED9"/>
    <w:rsid w:val="00BA6F3F"/>
    <w:rsid w:val="00BB40EB"/>
    <w:rsid w:val="00BB7B14"/>
    <w:rsid w:val="00BC1A25"/>
    <w:rsid w:val="00BC2852"/>
    <w:rsid w:val="00BC6037"/>
    <w:rsid w:val="00BC6E0C"/>
    <w:rsid w:val="00BC713A"/>
    <w:rsid w:val="00BD50D4"/>
    <w:rsid w:val="00BD62B8"/>
    <w:rsid w:val="00BD6A4A"/>
    <w:rsid w:val="00BD6C71"/>
    <w:rsid w:val="00BD6FC9"/>
    <w:rsid w:val="00BD7602"/>
    <w:rsid w:val="00BE2352"/>
    <w:rsid w:val="00BE5AA6"/>
    <w:rsid w:val="00BF454C"/>
    <w:rsid w:val="00C02020"/>
    <w:rsid w:val="00C143AA"/>
    <w:rsid w:val="00C14F8E"/>
    <w:rsid w:val="00C162A2"/>
    <w:rsid w:val="00C174DD"/>
    <w:rsid w:val="00C22710"/>
    <w:rsid w:val="00C23D2D"/>
    <w:rsid w:val="00C23DA6"/>
    <w:rsid w:val="00C24BE4"/>
    <w:rsid w:val="00C25549"/>
    <w:rsid w:val="00C31715"/>
    <w:rsid w:val="00C31DEF"/>
    <w:rsid w:val="00C325EA"/>
    <w:rsid w:val="00C327F7"/>
    <w:rsid w:val="00C34FE3"/>
    <w:rsid w:val="00C3564C"/>
    <w:rsid w:val="00C40586"/>
    <w:rsid w:val="00C427F5"/>
    <w:rsid w:val="00C4391F"/>
    <w:rsid w:val="00C45FA0"/>
    <w:rsid w:val="00C46B4B"/>
    <w:rsid w:val="00C47713"/>
    <w:rsid w:val="00C47F43"/>
    <w:rsid w:val="00C50B5C"/>
    <w:rsid w:val="00C63FC3"/>
    <w:rsid w:val="00C71612"/>
    <w:rsid w:val="00C720FB"/>
    <w:rsid w:val="00C75A7C"/>
    <w:rsid w:val="00C8291D"/>
    <w:rsid w:val="00C90700"/>
    <w:rsid w:val="00C92C70"/>
    <w:rsid w:val="00C942D8"/>
    <w:rsid w:val="00CA382C"/>
    <w:rsid w:val="00CA3D29"/>
    <w:rsid w:val="00CA4E89"/>
    <w:rsid w:val="00CA5F1A"/>
    <w:rsid w:val="00CB0898"/>
    <w:rsid w:val="00CB4161"/>
    <w:rsid w:val="00CB4950"/>
    <w:rsid w:val="00CB4A15"/>
    <w:rsid w:val="00CB5435"/>
    <w:rsid w:val="00CB6ECA"/>
    <w:rsid w:val="00CC1036"/>
    <w:rsid w:val="00CC2E0A"/>
    <w:rsid w:val="00CC4A55"/>
    <w:rsid w:val="00CC66D9"/>
    <w:rsid w:val="00CE319D"/>
    <w:rsid w:val="00CE3A20"/>
    <w:rsid w:val="00CE437E"/>
    <w:rsid w:val="00CE549B"/>
    <w:rsid w:val="00CE6C1B"/>
    <w:rsid w:val="00CF716B"/>
    <w:rsid w:val="00CF72D9"/>
    <w:rsid w:val="00D027F1"/>
    <w:rsid w:val="00D02AA8"/>
    <w:rsid w:val="00D03FEC"/>
    <w:rsid w:val="00D20BA7"/>
    <w:rsid w:val="00D211E5"/>
    <w:rsid w:val="00D21402"/>
    <w:rsid w:val="00D220FE"/>
    <w:rsid w:val="00D25829"/>
    <w:rsid w:val="00D25C2F"/>
    <w:rsid w:val="00D30EAB"/>
    <w:rsid w:val="00D3587F"/>
    <w:rsid w:val="00D37026"/>
    <w:rsid w:val="00D3710A"/>
    <w:rsid w:val="00D3755A"/>
    <w:rsid w:val="00D42529"/>
    <w:rsid w:val="00D4636A"/>
    <w:rsid w:val="00D46690"/>
    <w:rsid w:val="00D47135"/>
    <w:rsid w:val="00D50AA2"/>
    <w:rsid w:val="00D51E95"/>
    <w:rsid w:val="00D5391E"/>
    <w:rsid w:val="00D56B9C"/>
    <w:rsid w:val="00D57AB0"/>
    <w:rsid w:val="00D60066"/>
    <w:rsid w:val="00D61A9D"/>
    <w:rsid w:val="00D720B6"/>
    <w:rsid w:val="00D72F04"/>
    <w:rsid w:val="00D771A0"/>
    <w:rsid w:val="00D77735"/>
    <w:rsid w:val="00D81940"/>
    <w:rsid w:val="00D8533D"/>
    <w:rsid w:val="00D86A37"/>
    <w:rsid w:val="00D86B60"/>
    <w:rsid w:val="00D9060A"/>
    <w:rsid w:val="00D97F54"/>
    <w:rsid w:val="00DA34DE"/>
    <w:rsid w:val="00DA5B2B"/>
    <w:rsid w:val="00DA7300"/>
    <w:rsid w:val="00DA7A35"/>
    <w:rsid w:val="00DA7EFC"/>
    <w:rsid w:val="00DB202E"/>
    <w:rsid w:val="00DB2EE7"/>
    <w:rsid w:val="00DB43FB"/>
    <w:rsid w:val="00DB7F1C"/>
    <w:rsid w:val="00DC3E5E"/>
    <w:rsid w:val="00DC4BF6"/>
    <w:rsid w:val="00DC6508"/>
    <w:rsid w:val="00DD0EC4"/>
    <w:rsid w:val="00DD391F"/>
    <w:rsid w:val="00DD3E21"/>
    <w:rsid w:val="00DD5766"/>
    <w:rsid w:val="00DD5B5D"/>
    <w:rsid w:val="00DD7F62"/>
    <w:rsid w:val="00DE0E4E"/>
    <w:rsid w:val="00DE3D8C"/>
    <w:rsid w:val="00DE502A"/>
    <w:rsid w:val="00DE5EB0"/>
    <w:rsid w:val="00DF1FB1"/>
    <w:rsid w:val="00DF28EC"/>
    <w:rsid w:val="00DF4397"/>
    <w:rsid w:val="00DF5F69"/>
    <w:rsid w:val="00E00892"/>
    <w:rsid w:val="00E013C4"/>
    <w:rsid w:val="00E03AEE"/>
    <w:rsid w:val="00E04893"/>
    <w:rsid w:val="00E07E12"/>
    <w:rsid w:val="00E103EA"/>
    <w:rsid w:val="00E10688"/>
    <w:rsid w:val="00E11DF5"/>
    <w:rsid w:val="00E11F07"/>
    <w:rsid w:val="00E128CC"/>
    <w:rsid w:val="00E1384E"/>
    <w:rsid w:val="00E14795"/>
    <w:rsid w:val="00E14D85"/>
    <w:rsid w:val="00E200FF"/>
    <w:rsid w:val="00E20FDA"/>
    <w:rsid w:val="00E21D2B"/>
    <w:rsid w:val="00E21D9D"/>
    <w:rsid w:val="00E23FDF"/>
    <w:rsid w:val="00E24E5D"/>
    <w:rsid w:val="00E25E04"/>
    <w:rsid w:val="00E33541"/>
    <w:rsid w:val="00E35E6B"/>
    <w:rsid w:val="00E37EE4"/>
    <w:rsid w:val="00E402FF"/>
    <w:rsid w:val="00E40D05"/>
    <w:rsid w:val="00E41B34"/>
    <w:rsid w:val="00E532E8"/>
    <w:rsid w:val="00E55351"/>
    <w:rsid w:val="00E55834"/>
    <w:rsid w:val="00E61E92"/>
    <w:rsid w:val="00E625DB"/>
    <w:rsid w:val="00E652DD"/>
    <w:rsid w:val="00E6626D"/>
    <w:rsid w:val="00E671C7"/>
    <w:rsid w:val="00E671CA"/>
    <w:rsid w:val="00E676AC"/>
    <w:rsid w:val="00E7595F"/>
    <w:rsid w:val="00E777B0"/>
    <w:rsid w:val="00E816E1"/>
    <w:rsid w:val="00E8386B"/>
    <w:rsid w:val="00E8434B"/>
    <w:rsid w:val="00E90E1C"/>
    <w:rsid w:val="00E925A1"/>
    <w:rsid w:val="00E95E2C"/>
    <w:rsid w:val="00E9697A"/>
    <w:rsid w:val="00EA01AC"/>
    <w:rsid w:val="00EA3ECF"/>
    <w:rsid w:val="00EA4E26"/>
    <w:rsid w:val="00EA6530"/>
    <w:rsid w:val="00EB08D9"/>
    <w:rsid w:val="00EB29A9"/>
    <w:rsid w:val="00EC336B"/>
    <w:rsid w:val="00EC4A1F"/>
    <w:rsid w:val="00EC6F21"/>
    <w:rsid w:val="00ED0AF5"/>
    <w:rsid w:val="00ED15C8"/>
    <w:rsid w:val="00ED1F73"/>
    <w:rsid w:val="00ED36AA"/>
    <w:rsid w:val="00ED4CCE"/>
    <w:rsid w:val="00ED6605"/>
    <w:rsid w:val="00ED7F63"/>
    <w:rsid w:val="00EE2AD3"/>
    <w:rsid w:val="00EE4DDD"/>
    <w:rsid w:val="00EE541A"/>
    <w:rsid w:val="00EE6494"/>
    <w:rsid w:val="00EF1EE1"/>
    <w:rsid w:val="00EF64B1"/>
    <w:rsid w:val="00EF79CB"/>
    <w:rsid w:val="00F00F4B"/>
    <w:rsid w:val="00F02013"/>
    <w:rsid w:val="00F04C42"/>
    <w:rsid w:val="00F04DF6"/>
    <w:rsid w:val="00F06851"/>
    <w:rsid w:val="00F06A7B"/>
    <w:rsid w:val="00F12EA4"/>
    <w:rsid w:val="00F130E2"/>
    <w:rsid w:val="00F154A3"/>
    <w:rsid w:val="00F24C67"/>
    <w:rsid w:val="00F26F39"/>
    <w:rsid w:val="00F277A8"/>
    <w:rsid w:val="00F33D18"/>
    <w:rsid w:val="00F343CF"/>
    <w:rsid w:val="00F3462B"/>
    <w:rsid w:val="00F36575"/>
    <w:rsid w:val="00F41107"/>
    <w:rsid w:val="00F428EA"/>
    <w:rsid w:val="00F42DF5"/>
    <w:rsid w:val="00F42EBA"/>
    <w:rsid w:val="00F430A5"/>
    <w:rsid w:val="00F44193"/>
    <w:rsid w:val="00F44E01"/>
    <w:rsid w:val="00F47CF8"/>
    <w:rsid w:val="00F5122A"/>
    <w:rsid w:val="00F538A7"/>
    <w:rsid w:val="00F57BAE"/>
    <w:rsid w:val="00F634AC"/>
    <w:rsid w:val="00F6411A"/>
    <w:rsid w:val="00F64F06"/>
    <w:rsid w:val="00F673AA"/>
    <w:rsid w:val="00F7790E"/>
    <w:rsid w:val="00F80A2F"/>
    <w:rsid w:val="00F82B42"/>
    <w:rsid w:val="00F857D3"/>
    <w:rsid w:val="00F86FAA"/>
    <w:rsid w:val="00F870C9"/>
    <w:rsid w:val="00F87E40"/>
    <w:rsid w:val="00F92033"/>
    <w:rsid w:val="00F9518C"/>
    <w:rsid w:val="00F951FB"/>
    <w:rsid w:val="00F959C6"/>
    <w:rsid w:val="00F96D94"/>
    <w:rsid w:val="00F96E7E"/>
    <w:rsid w:val="00FA16A9"/>
    <w:rsid w:val="00FA1930"/>
    <w:rsid w:val="00FA366F"/>
    <w:rsid w:val="00FA36B4"/>
    <w:rsid w:val="00FA377D"/>
    <w:rsid w:val="00FA3B60"/>
    <w:rsid w:val="00FA623B"/>
    <w:rsid w:val="00FB0184"/>
    <w:rsid w:val="00FB0525"/>
    <w:rsid w:val="00FB25B9"/>
    <w:rsid w:val="00FB37A2"/>
    <w:rsid w:val="00FB4F65"/>
    <w:rsid w:val="00FB6526"/>
    <w:rsid w:val="00FB6E0D"/>
    <w:rsid w:val="00FC0960"/>
    <w:rsid w:val="00FC0D71"/>
    <w:rsid w:val="00FC20D4"/>
    <w:rsid w:val="00FC2238"/>
    <w:rsid w:val="00FC26C7"/>
    <w:rsid w:val="00FC2B88"/>
    <w:rsid w:val="00FC367D"/>
    <w:rsid w:val="00FC3B44"/>
    <w:rsid w:val="00FD00DD"/>
    <w:rsid w:val="00FD0BFA"/>
    <w:rsid w:val="00FD597C"/>
    <w:rsid w:val="00FD6C42"/>
    <w:rsid w:val="00FD6E18"/>
    <w:rsid w:val="00FD7566"/>
    <w:rsid w:val="00FE1583"/>
    <w:rsid w:val="00FE3CCE"/>
    <w:rsid w:val="00FE445A"/>
    <w:rsid w:val="00FE6084"/>
    <w:rsid w:val="00FF11AE"/>
    <w:rsid w:val="00FF2D9C"/>
    <w:rsid w:val="00FF46BB"/>
    <w:rsid w:val="00FF6D82"/>
    <w:rsid w:val="00FF6EA4"/>
    <w:rsid w:val="1DE865E4"/>
    <w:rsid w:val="2846B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96F7"/>
  <w15:chartTrackingRefBased/>
  <w15:docId w15:val="{1D64250C-A1AC-4066-975D-1A4160DE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715"/>
    <w:pPr>
      <w:spacing w:after="0" w:line="240" w:lineRule="auto"/>
      <w:ind w:left="720" w:right="-360" w:hanging="720"/>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715"/>
  </w:style>
  <w:style w:type="paragraph" w:styleId="NoSpacing">
    <w:name w:val="No Spacing"/>
    <w:uiPriority w:val="1"/>
    <w:qFormat/>
    <w:rsid w:val="00C31715"/>
    <w:pPr>
      <w:spacing w:after="0" w:line="240" w:lineRule="auto"/>
      <w:ind w:left="720" w:right="-360" w:hanging="720"/>
    </w:pPr>
    <w:rPr>
      <w:rFonts w:ascii="Cambria" w:eastAsia="Times New Roman" w:hAnsi="Cambria" w:cs="Times New Roman"/>
      <w:sz w:val="20"/>
      <w:szCs w:val="20"/>
    </w:rPr>
  </w:style>
  <w:style w:type="paragraph" w:styleId="NormalWeb">
    <w:name w:val="Normal (Web)"/>
    <w:basedOn w:val="Normal"/>
    <w:uiPriority w:val="99"/>
    <w:semiHidden/>
    <w:unhideWhenUsed/>
    <w:rsid w:val="003474B3"/>
    <w:pPr>
      <w:spacing w:before="100" w:beforeAutospacing="1" w:after="100" w:afterAutospacing="1"/>
      <w:ind w:left="0" w:right="0" w:firstLine="0"/>
    </w:pPr>
    <w:rPr>
      <w:rFonts w:ascii="Calibri" w:eastAsiaTheme="minorHAnsi" w:hAnsi="Calibri" w:cs="Calibri"/>
      <w:sz w:val="22"/>
      <w:szCs w:val="22"/>
    </w:rPr>
  </w:style>
  <w:style w:type="paragraph" w:styleId="BodyTextIndent2">
    <w:name w:val="Body Text Indent 2"/>
    <w:basedOn w:val="Normal"/>
    <w:link w:val="BodyTextIndent2Char"/>
    <w:rsid w:val="003474B3"/>
    <w:pPr>
      <w:suppressAutoHyphens/>
      <w:ind w:right="0" w:firstLine="0"/>
      <w:jc w:val="both"/>
    </w:pPr>
    <w:rPr>
      <w:rFonts w:ascii="Times New Roman" w:hAnsi="Times New Roman"/>
      <w:spacing w:val="-3"/>
      <w:sz w:val="24"/>
    </w:rPr>
  </w:style>
  <w:style w:type="character" w:customStyle="1" w:styleId="BodyTextIndent2Char">
    <w:name w:val="Body Text Indent 2 Char"/>
    <w:basedOn w:val="DefaultParagraphFont"/>
    <w:link w:val="BodyTextIndent2"/>
    <w:rsid w:val="003474B3"/>
    <w:rPr>
      <w:rFonts w:ascii="Times New Roman" w:eastAsia="Times New Roman" w:hAnsi="Times New Roman" w:cs="Times New Roman"/>
      <w:spacing w:val="-3"/>
      <w:sz w:val="24"/>
      <w:szCs w:val="20"/>
    </w:rPr>
  </w:style>
  <w:style w:type="paragraph" w:styleId="BalloonText">
    <w:name w:val="Balloon Text"/>
    <w:basedOn w:val="Normal"/>
    <w:link w:val="BalloonTextChar"/>
    <w:uiPriority w:val="99"/>
    <w:semiHidden/>
    <w:unhideWhenUsed/>
    <w:rsid w:val="00874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D2B"/>
    <w:rPr>
      <w:rFonts w:ascii="Segoe UI" w:eastAsia="Times New Roman" w:hAnsi="Segoe UI" w:cs="Segoe UI"/>
      <w:sz w:val="18"/>
      <w:szCs w:val="18"/>
    </w:rPr>
  </w:style>
  <w:style w:type="paragraph" w:styleId="Header">
    <w:name w:val="header"/>
    <w:basedOn w:val="Normal"/>
    <w:link w:val="HeaderChar"/>
    <w:uiPriority w:val="99"/>
    <w:unhideWhenUsed/>
    <w:rsid w:val="00127FA2"/>
    <w:pPr>
      <w:tabs>
        <w:tab w:val="center" w:pos="4680"/>
        <w:tab w:val="right" w:pos="9360"/>
      </w:tabs>
    </w:pPr>
  </w:style>
  <w:style w:type="character" w:customStyle="1" w:styleId="HeaderChar">
    <w:name w:val="Header Char"/>
    <w:basedOn w:val="DefaultParagraphFont"/>
    <w:link w:val="Header"/>
    <w:uiPriority w:val="99"/>
    <w:rsid w:val="00127FA2"/>
    <w:rPr>
      <w:rFonts w:ascii="Cambria" w:eastAsia="Times New Roman" w:hAnsi="Cambria" w:cs="Times New Roman"/>
      <w:sz w:val="20"/>
      <w:szCs w:val="20"/>
    </w:rPr>
  </w:style>
  <w:style w:type="paragraph" w:styleId="Footer">
    <w:name w:val="footer"/>
    <w:basedOn w:val="Normal"/>
    <w:link w:val="FooterChar"/>
    <w:uiPriority w:val="99"/>
    <w:unhideWhenUsed/>
    <w:rsid w:val="00127FA2"/>
    <w:pPr>
      <w:tabs>
        <w:tab w:val="center" w:pos="4680"/>
        <w:tab w:val="right" w:pos="9360"/>
      </w:tabs>
    </w:pPr>
  </w:style>
  <w:style w:type="character" w:customStyle="1" w:styleId="FooterChar">
    <w:name w:val="Footer Char"/>
    <w:basedOn w:val="DefaultParagraphFont"/>
    <w:link w:val="Footer"/>
    <w:uiPriority w:val="99"/>
    <w:rsid w:val="00127FA2"/>
    <w:rPr>
      <w:rFonts w:ascii="Cambria" w:eastAsia="Times New Roman" w:hAnsi="Cambria" w:cs="Times New Roman"/>
      <w:sz w:val="20"/>
      <w:szCs w:val="20"/>
    </w:rPr>
  </w:style>
  <w:style w:type="paragraph" w:styleId="BodyText">
    <w:name w:val="Body Text"/>
    <w:basedOn w:val="Normal"/>
    <w:link w:val="BodyTextChar"/>
    <w:uiPriority w:val="99"/>
    <w:semiHidden/>
    <w:unhideWhenUsed/>
    <w:rsid w:val="00ED1F73"/>
    <w:pPr>
      <w:spacing w:after="120"/>
    </w:pPr>
  </w:style>
  <w:style w:type="character" w:customStyle="1" w:styleId="BodyTextChar">
    <w:name w:val="Body Text Char"/>
    <w:basedOn w:val="DefaultParagraphFont"/>
    <w:link w:val="BodyText"/>
    <w:uiPriority w:val="99"/>
    <w:semiHidden/>
    <w:rsid w:val="00ED1F73"/>
    <w:rPr>
      <w:rFonts w:ascii="Cambria" w:eastAsia="Times New Roman" w:hAnsi="Cambria" w:cs="Times New Roman"/>
      <w:sz w:val="20"/>
      <w:szCs w:val="20"/>
    </w:rPr>
  </w:style>
  <w:style w:type="paragraph" w:customStyle="1" w:styleId="Default">
    <w:name w:val="Default"/>
    <w:rsid w:val="004B2B46"/>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7730">
      <w:bodyDiv w:val="1"/>
      <w:marLeft w:val="0"/>
      <w:marRight w:val="0"/>
      <w:marTop w:val="0"/>
      <w:marBottom w:val="0"/>
      <w:divBdr>
        <w:top w:val="none" w:sz="0" w:space="0" w:color="auto"/>
        <w:left w:val="none" w:sz="0" w:space="0" w:color="auto"/>
        <w:bottom w:val="none" w:sz="0" w:space="0" w:color="auto"/>
        <w:right w:val="none" w:sz="0" w:space="0" w:color="auto"/>
      </w:divBdr>
    </w:div>
    <w:div w:id="1670135661">
      <w:bodyDiv w:val="1"/>
      <w:marLeft w:val="0"/>
      <w:marRight w:val="0"/>
      <w:marTop w:val="0"/>
      <w:marBottom w:val="0"/>
      <w:divBdr>
        <w:top w:val="none" w:sz="0" w:space="0" w:color="auto"/>
        <w:left w:val="none" w:sz="0" w:space="0" w:color="auto"/>
        <w:bottom w:val="none" w:sz="0" w:space="0" w:color="auto"/>
        <w:right w:val="none" w:sz="0" w:space="0" w:color="auto"/>
      </w:divBdr>
    </w:div>
    <w:div w:id="1925989357">
      <w:bodyDiv w:val="1"/>
      <w:marLeft w:val="0"/>
      <w:marRight w:val="0"/>
      <w:marTop w:val="0"/>
      <w:marBottom w:val="0"/>
      <w:divBdr>
        <w:top w:val="none" w:sz="0" w:space="0" w:color="auto"/>
        <w:left w:val="none" w:sz="0" w:space="0" w:color="auto"/>
        <w:bottom w:val="none" w:sz="0" w:space="0" w:color="auto"/>
        <w:right w:val="none" w:sz="0" w:space="0" w:color="auto"/>
      </w:divBdr>
    </w:div>
    <w:div w:id="20681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ad273d-4392-4bfc-87e7-e2561b00b7a2">
      <Terms xmlns="http://schemas.microsoft.com/office/infopath/2007/PartnerControls"/>
    </lcf76f155ced4ddcb4097134ff3c332f>
    <TaxCatchAll xmlns="4c3308db-a1a9-49ac-8a06-61dae74ded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AB3F012B334C4BBFA22DB65F150913" ma:contentTypeVersion="15" ma:contentTypeDescription="Create a new document." ma:contentTypeScope="" ma:versionID="59d49b5ed59714753aa16d1d025c40c3">
  <xsd:schema xmlns:xsd="http://www.w3.org/2001/XMLSchema" xmlns:xs="http://www.w3.org/2001/XMLSchema" xmlns:p="http://schemas.microsoft.com/office/2006/metadata/properties" xmlns:ns2="39ad273d-4392-4bfc-87e7-e2561b00b7a2" xmlns:ns3="4c3308db-a1a9-49ac-8a06-61dae74deda5" targetNamespace="http://schemas.microsoft.com/office/2006/metadata/properties" ma:root="true" ma:fieldsID="98b46154c89b5c20a807107d0b55e162" ns2:_="" ns3:_="">
    <xsd:import namespace="39ad273d-4392-4bfc-87e7-e2561b00b7a2"/>
    <xsd:import namespace="4c3308db-a1a9-49ac-8a06-61dae74ded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273d-4392-4bfc-87e7-e2561b00b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1d8a5-9c48-4967-b289-3ab23e9ffaa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308db-a1a9-49ac-8a06-61dae74ded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b56ba2-9557-45b1-9243-26b22deaad3f}" ma:internalName="TaxCatchAll" ma:showField="CatchAllData" ma:web="4c3308db-a1a9-49ac-8a06-61dae74ded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BFEDC-845D-4236-BCA0-50CB6EA44AE7}">
  <ds:schemaRefs>
    <ds:schemaRef ds:uri="http://schemas.openxmlformats.org/officeDocument/2006/bibliography"/>
  </ds:schemaRefs>
</ds:datastoreItem>
</file>

<file path=customXml/itemProps2.xml><?xml version="1.0" encoding="utf-8"?>
<ds:datastoreItem xmlns:ds="http://schemas.openxmlformats.org/officeDocument/2006/customXml" ds:itemID="{B589B9BF-D706-4CB7-9BA0-5B4D89602D09}">
  <ds:schemaRefs>
    <ds:schemaRef ds:uri="http://schemas.microsoft.com/office/2006/metadata/properties"/>
    <ds:schemaRef ds:uri="http://schemas.microsoft.com/office/infopath/2007/PartnerControls"/>
    <ds:schemaRef ds:uri="39ad273d-4392-4bfc-87e7-e2561b00b7a2"/>
    <ds:schemaRef ds:uri="4c3308db-a1a9-49ac-8a06-61dae74deda5"/>
  </ds:schemaRefs>
</ds:datastoreItem>
</file>

<file path=customXml/itemProps3.xml><?xml version="1.0" encoding="utf-8"?>
<ds:datastoreItem xmlns:ds="http://schemas.openxmlformats.org/officeDocument/2006/customXml" ds:itemID="{BCE5A8AE-98FB-4220-BD82-351673661674}">
  <ds:schemaRefs>
    <ds:schemaRef ds:uri="http://schemas.microsoft.com/sharepoint/v3/contenttype/forms"/>
  </ds:schemaRefs>
</ds:datastoreItem>
</file>

<file path=customXml/itemProps4.xml><?xml version="1.0" encoding="utf-8"?>
<ds:datastoreItem xmlns:ds="http://schemas.openxmlformats.org/officeDocument/2006/customXml" ds:itemID="{7C671665-B35B-47C6-BA73-A5295A505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273d-4392-4bfc-87e7-e2561b00b7a2"/>
    <ds:schemaRef ds:uri="4c3308db-a1a9-49ac-8a06-61dae74de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Sliman</dc:creator>
  <cp:keywords/>
  <dc:description/>
  <cp:lastModifiedBy>Amber Miller</cp:lastModifiedBy>
  <cp:revision>30</cp:revision>
  <cp:lastPrinted>2025-08-15T13:46:00Z</cp:lastPrinted>
  <dcterms:created xsi:type="dcterms:W3CDTF">2025-07-15T17:29:00Z</dcterms:created>
  <dcterms:modified xsi:type="dcterms:W3CDTF">2025-08-15T13:46:00Z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0x010100BAAB3F012B334C4BBFA22DB65F150913</vt:lpwstr>
  </property>
  <property fmtid="{D5CDD505-2E9C-101B-9397-08002B2CF9AE}" pid="3" name="Order">
    <vt:r8>2251400</vt:r8>
  </property>
  <property fmtid="{D5CDD505-2E9C-101B-9397-08002B2CF9AE}" pid="4" name="MediaServiceImageTags">
    <vt:lpwstr/>
  </property>
  <property fmtid="{D5CDD505-2E9C-101B-9397-08002B2CF9AE}" pid="5" name="GrammarlyDocumentId">
    <vt:lpwstr>96b911d71eb83b2cf981749ad159ede8df9a235620f170f6d31e6f8683ab1a34</vt:lpwstr>
  </property>
</Properties>
</file>