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6933196C" w:rsidR="00C31715" w:rsidRPr="0030574F" w:rsidRDefault="00460C04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November 21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B24C30" w:rsidRPr="2846BE4A">
        <w:rPr>
          <w:rFonts w:ascii="Century Gothic" w:hAnsi="Century Gothic"/>
          <w:b/>
          <w:bCs/>
          <w:sz w:val="32"/>
          <w:szCs w:val="32"/>
        </w:rPr>
        <w:t>3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109F860B" w14:textId="2854E4F0" w:rsidR="00C31715" w:rsidRPr="002C520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460C04">
        <w:rPr>
          <w:rFonts w:ascii="Century Gothic" w:hAnsi="Century Gothic"/>
          <w:sz w:val="24"/>
          <w:szCs w:val="24"/>
        </w:rPr>
        <w:t xml:space="preserve"> </w:t>
      </w:r>
      <w:r w:rsidR="004317C7" w:rsidRPr="002C5205">
        <w:rPr>
          <w:rFonts w:ascii="Century Gothic" w:hAnsi="Century Gothic"/>
          <w:sz w:val="24"/>
          <w:szCs w:val="24"/>
        </w:rPr>
        <w:t>Eloise Gauthier</w:t>
      </w:r>
      <w:r w:rsidR="004317C7">
        <w:rPr>
          <w:rFonts w:ascii="Century Gothic" w:hAnsi="Century Gothic"/>
          <w:sz w:val="24"/>
          <w:szCs w:val="24"/>
        </w:rPr>
        <w:t xml:space="preserve">, </w:t>
      </w:r>
      <w:r w:rsidR="00A26AF6" w:rsidRPr="002C5205">
        <w:rPr>
          <w:rFonts w:ascii="Century Gothic" w:hAnsi="Century Gothic"/>
          <w:sz w:val="24"/>
          <w:szCs w:val="24"/>
        </w:rPr>
        <w:t>David Gleason</w:t>
      </w:r>
      <w:r w:rsidR="00A26AF6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4317C7" w:rsidRPr="002C5205">
        <w:rPr>
          <w:rFonts w:ascii="Century Gothic" w:hAnsi="Century Gothic"/>
          <w:sz w:val="24"/>
          <w:szCs w:val="24"/>
        </w:rPr>
        <w:t>Jacquelyn Cain Gleason</w:t>
      </w:r>
      <w:r w:rsidR="004317C7">
        <w:rPr>
          <w:rFonts w:ascii="Century Gothic" w:hAnsi="Century Gothic"/>
          <w:sz w:val="24"/>
          <w:szCs w:val="24"/>
        </w:rPr>
        <w:t>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F634AC" w:rsidRPr="002C5205">
        <w:rPr>
          <w:rFonts w:ascii="Century Gothic" w:hAnsi="Century Gothic"/>
          <w:sz w:val="24"/>
          <w:szCs w:val="24"/>
        </w:rPr>
        <w:t>Elena Ladmirault</w:t>
      </w:r>
      <w:r w:rsidR="00F634AC">
        <w:rPr>
          <w:rFonts w:ascii="Century Gothic" w:hAnsi="Century Gothic"/>
          <w:sz w:val="24"/>
          <w:szCs w:val="24"/>
        </w:rPr>
        <w:t>,</w:t>
      </w:r>
      <w:r w:rsidR="00F634AC" w:rsidRPr="002C5205">
        <w:rPr>
          <w:rFonts w:ascii="Century Gothic" w:hAnsi="Century Gothic"/>
          <w:sz w:val="24"/>
          <w:szCs w:val="24"/>
        </w:rPr>
        <w:t xml:space="preserve"> </w:t>
      </w:r>
      <w:r w:rsidR="00107AEF" w:rsidRPr="002C5205">
        <w:rPr>
          <w:rFonts w:ascii="Century Gothic" w:hAnsi="Century Gothic"/>
          <w:sz w:val="24"/>
          <w:szCs w:val="24"/>
        </w:rPr>
        <w:t>Kim Lafleur,</w:t>
      </w:r>
      <w:r w:rsidR="00264ED8">
        <w:rPr>
          <w:rFonts w:ascii="Century Gothic" w:hAnsi="Century Gothic"/>
          <w:sz w:val="24"/>
          <w:szCs w:val="24"/>
        </w:rPr>
        <w:t xml:space="preserve"> </w:t>
      </w:r>
      <w:r w:rsidR="00A26AF6" w:rsidRPr="002C5205">
        <w:rPr>
          <w:rFonts w:ascii="Century Gothic" w:hAnsi="Century Gothic"/>
          <w:sz w:val="24"/>
          <w:szCs w:val="24"/>
        </w:rPr>
        <w:t>Merrie Chris Leger</w:t>
      </w:r>
      <w:r w:rsidR="00A26AF6">
        <w:rPr>
          <w:rFonts w:ascii="Century Gothic" w:hAnsi="Century Gothic"/>
          <w:sz w:val="24"/>
          <w:szCs w:val="24"/>
        </w:rPr>
        <w:t>,</w:t>
      </w:r>
      <w:r w:rsidR="00460C04">
        <w:rPr>
          <w:rFonts w:ascii="Century Gothic" w:hAnsi="Century Gothic"/>
          <w:sz w:val="24"/>
          <w:szCs w:val="24"/>
        </w:rPr>
        <w:t xml:space="preserve"> Brandi McKnight,</w:t>
      </w:r>
      <w:r w:rsidR="00A26AF6" w:rsidRPr="002C5205">
        <w:rPr>
          <w:rFonts w:ascii="Century Gothic" w:hAnsi="Century Gothic"/>
          <w:sz w:val="24"/>
          <w:szCs w:val="24"/>
        </w:rPr>
        <w:t xml:space="preserve"> </w:t>
      </w:r>
      <w:r w:rsidR="009F6B17" w:rsidRPr="002C5205">
        <w:rPr>
          <w:rFonts w:ascii="Century Gothic" w:hAnsi="Century Gothic"/>
          <w:sz w:val="24"/>
          <w:szCs w:val="24"/>
        </w:rPr>
        <w:t xml:space="preserve">Claire Schexnayder, </w:t>
      </w:r>
      <w:r w:rsidR="004317C7" w:rsidRPr="002C5205">
        <w:rPr>
          <w:rFonts w:ascii="Century Gothic" w:hAnsi="Century Gothic"/>
          <w:sz w:val="24"/>
          <w:szCs w:val="24"/>
        </w:rPr>
        <w:t>Lisa Sheppert</w:t>
      </w:r>
      <w:r w:rsidR="004317C7">
        <w:rPr>
          <w:rFonts w:ascii="Century Gothic" w:hAnsi="Century Gothic"/>
          <w:sz w:val="24"/>
          <w:szCs w:val="24"/>
        </w:rPr>
        <w:t>,</w:t>
      </w:r>
      <w:r w:rsidR="004317C7" w:rsidRPr="002C5205">
        <w:rPr>
          <w:rFonts w:ascii="Century Gothic" w:hAnsi="Century Gothic"/>
          <w:sz w:val="24"/>
          <w:szCs w:val="24"/>
        </w:rPr>
        <w:t xml:space="preserve"> </w:t>
      </w:r>
      <w:r w:rsidR="00264ED8" w:rsidRPr="002C5205">
        <w:rPr>
          <w:rFonts w:ascii="Century Gothic" w:hAnsi="Century Gothic"/>
          <w:sz w:val="24"/>
          <w:szCs w:val="24"/>
        </w:rPr>
        <w:t>Helen Thibeaux</w:t>
      </w:r>
      <w:r w:rsidR="00264ED8">
        <w:rPr>
          <w:rFonts w:ascii="Century Gothic" w:hAnsi="Century Gothic"/>
          <w:sz w:val="24"/>
          <w:szCs w:val="24"/>
        </w:rPr>
        <w:t>,</w:t>
      </w:r>
      <w:r w:rsidR="00264ED8" w:rsidRPr="002C5205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>Angi Trahan</w:t>
      </w:r>
      <w:r w:rsidR="007A3BBB">
        <w:rPr>
          <w:rFonts w:ascii="Century Gothic" w:hAnsi="Century Gothic"/>
          <w:sz w:val="24"/>
          <w:szCs w:val="24"/>
        </w:rPr>
        <w:t>, and Nikki Wilson</w:t>
      </w:r>
    </w:p>
    <w:p w14:paraId="297B659C" w14:textId="355EB079" w:rsidR="008D157D" w:rsidRPr="0030574F" w:rsidRDefault="008D157D" w:rsidP="00DA34DE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62A92842" w14:textId="6C7D802F" w:rsidR="008D157D" w:rsidRPr="0030574F" w:rsidRDefault="008D157D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 w:rsidR="00877BBA">
        <w:rPr>
          <w:rFonts w:ascii="Century Gothic" w:hAnsi="Century Gothic"/>
          <w:sz w:val="24"/>
          <w:szCs w:val="24"/>
        </w:rPr>
        <w:t xml:space="preserve"> </w:t>
      </w:r>
      <w:r w:rsidR="00DA34DE">
        <w:rPr>
          <w:rFonts w:ascii="Century Gothic" w:hAnsi="Century Gothic"/>
          <w:sz w:val="24"/>
          <w:szCs w:val="24"/>
        </w:rPr>
        <w:t xml:space="preserve"> </w:t>
      </w:r>
      <w:r w:rsidR="00460C04">
        <w:rPr>
          <w:rFonts w:ascii="Century Gothic" w:hAnsi="Century Gothic"/>
          <w:sz w:val="24"/>
          <w:szCs w:val="24"/>
        </w:rPr>
        <w:t xml:space="preserve">Judy Garber, </w:t>
      </w:r>
      <w:r w:rsidR="00460C04" w:rsidRPr="002C5205">
        <w:rPr>
          <w:rFonts w:ascii="Century Gothic" w:hAnsi="Century Gothic"/>
          <w:sz w:val="24"/>
          <w:szCs w:val="24"/>
        </w:rPr>
        <w:t>Joe Hesterly</w:t>
      </w:r>
      <w:r w:rsidR="00460C04">
        <w:rPr>
          <w:rFonts w:ascii="Century Gothic" w:hAnsi="Century Gothic"/>
          <w:sz w:val="24"/>
          <w:szCs w:val="24"/>
        </w:rPr>
        <w:t xml:space="preserve">, </w:t>
      </w:r>
      <w:r w:rsidR="00460C04" w:rsidRPr="002C5205">
        <w:rPr>
          <w:rFonts w:ascii="Century Gothic" w:hAnsi="Century Gothic"/>
          <w:sz w:val="24"/>
          <w:szCs w:val="24"/>
        </w:rPr>
        <w:t>Ken Simeral,</w:t>
      </w:r>
      <w:r w:rsidR="00460C04">
        <w:rPr>
          <w:rFonts w:ascii="Century Gothic" w:hAnsi="Century Gothic"/>
          <w:sz w:val="24"/>
          <w:szCs w:val="24"/>
        </w:rPr>
        <w:t xml:space="preserve"> and</w:t>
      </w:r>
      <w:r w:rsidR="00460C04" w:rsidRPr="002C5205">
        <w:rPr>
          <w:rFonts w:ascii="Century Gothic" w:hAnsi="Century Gothic"/>
          <w:sz w:val="24"/>
          <w:szCs w:val="24"/>
        </w:rPr>
        <w:t xml:space="preserve"> </w:t>
      </w:r>
      <w:r w:rsidR="00460C04">
        <w:rPr>
          <w:rFonts w:ascii="Century Gothic" w:hAnsi="Century Gothic"/>
          <w:sz w:val="24"/>
          <w:szCs w:val="24"/>
        </w:rPr>
        <w:t>Christie House Theaux,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19976EC5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D37026">
        <w:rPr>
          <w:rFonts w:ascii="Century Gothic" w:hAnsi="Century Gothic"/>
          <w:sz w:val="24"/>
          <w:szCs w:val="24"/>
        </w:rPr>
        <w:t>Angi Trahan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4317C7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4317C7">
        <w:rPr>
          <w:rFonts w:ascii="Century Gothic" w:hAnsi="Century Gothic"/>
          <w:sz w:val="24"/>
          <w:szCs w:val="24"/>
        </w:rPr>
        <w:t>0</w:t>
      </w:r>
      <w:r w:rsidR="00E95E2C">
        <w:rPr>
          <w:rFonts w:ascii="Century Gothic" w:hAnsi="Century Gothic"/>
          <w:sz w:val="24"/>
          <w:szCs w:val="24"/>
        </w:rPr>
        <w:t>4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13E4B526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E95E2C">
        <w:rPr>
          <w:rFonts w:ascii="Century Gothic" w:hAnsi="Century Gothic"/>
          <w:b/>
          <w:sz w:val="24"/>
          <w:szCs w:val="24"/>
        </w:rPr>
        <w:t>October 17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4DE30A8C" w14:textId="320C8EE9" w:rsidR="001B5D2C" w:rsidRDefault="001B5D2C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E49B6">
        <w:rPr>
          <w:rFonts w:ascii="Century Gothic" w:hAnsi="Century Gothic"/>
          <w:b/>
          <w:bCs/>
          <w:sz w:val="24"/>
          <w:szCs w:val="24"/>
        </w:rPr>
        <w:t>OLD BUS</w:t>
      </w:r>
      <w:r w:rsidR="0051799D">
        <w:rPr>
          <w:rFonts w:ascii="Century Gothic" w:hAnsi="Century Gothic"/>
          <w:b/>
          <w:bCs/>
          <w:sz w:val="24"/>
          <w:szCs w:val="24"/>
        </w:rPr>
        <w:t>I</w:t>
      </w:r>
      <w:r w:rsidRPr="009E49B6">
        <w:rPr>
          <w:rFonts w:ascii="Century Gothic" w:hAnsi="Century Gothic"/>
          <w:b/>
          <w:bCs/>
          <w:sz w:val="24"/>
          <w:szCs w:val="24"/>
        </w:rPr>
        <w:t>NESS</w:t>
      </w:r>
    </w:p>
    <w:p w14:paraId="35F15737" w14:textId="77777777" w:rsidR="009E49B6" w:rsidRPr="009E49B6" w:rsidRDefault="009E49B6" w:rsidP="00DA34DE">
      <w:pPr>
        <w:ind w:left="0" w:right="0" w:firstLine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7365B64" w14:textId="5B830086" w:rsidR="00F00F4B" w:rsidRPr="004B294C" w:rsidRDefault="00E95E2C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4B294C">
        <w:rPr>
          <w:rFonts w:ascii="Century Gothic" w:hAnsi="Century Gothic"/>
          <w:b/>
          <w:bCs/>
          <w:sz w:val="24"/>
          <w:szCs w:val="24"/>
        </w:rPr>
        <w:t>$1 Listings in MLS</w:t>
      </w:r>
      <w:r w:rsidR="00F00F4B" w:rsidRPr="004B294C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4B294C">
        <w:rPr>
          <w:rFonts w:ascii="Century Gothic" w:hAnsi="Century Gothic"/>
          <w:sz w:val="24"/>
          <w:szCs w:val="24"/>
        </w:rPr>
        <w:t xml:space="preserve">Update for the MLS Committee regarding the Board of Directors decision </w:t>
      </w:r>
      <w:r w:rsidR="00CE3A20" w:rsidRPr="004B294C">
        <w:rPr>
          <w:rFonts w:ascii="Century Gothic" w:hAnsi="Century Gothic"/>
          <w:sz w:val="24"/>
          <w:szCs w:val="24"/>
        </w:rPr>
        <w:t xml:space="preserve">regarding allowing $1 listings in the MLS.  The RAA staff </w:t>
      </w:r>
      <w:r w:rsidR="004C256D" w:rsidRPr="004B294C">
        <w:rPr>
          <w:rFonts w:ascii="Century Gothic" w:hAnsi="Century Gothic"/>
          <w:sz w:val="24"/>
          <w:szCs w:val="24"/>
        </w:rPr>
        <w:t>spoke with ROAM MLS staff for information on how they handle these listings.  The MLS Committee decided to table any more decisions regarding $1 Auction or Build to Suit/Custom Build listings in the MLS.</w:t>
      </w:r>
      <w:r w:rsidR="004C256D" w:rsidRPr="004B294C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E5C86E9" w14:textId="5FEDB565" w:rsidR="00093D76" w:rsidRPr="004B294C" w:rsidRDefault="00093D76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4B294C">
        <w:rPr>
          <w:rFonts w:ascii="Century Gothic" w:hAnsi="Century Gothic"/>
          <w:b/>
          <w:bCs/>
          <w:sz w:val="24"/>
          <w:szCs w:val="24"/>
        </w:rPr>
        <w:t xml:space="preserve">Lease Listing Agreement.  </w:t>
      </w:r>
      <w:r w:rsidRPr="004B294C">
        <w:rPr>
          <w:rFonts w:ascii="Century Gothic" w:hAnsi="Century Gothic"/>
          <w:sz w:val="24"/>
          <w:szCs w:val="24"/>
        </w:rPr>
        <w:t xml:space="preserve">Motion to approve the new Lease Listing Agreement </w:t>
      </w:r>
      <w:r w:rsidR="000E67A4" w:rsidRPr="004B294C">
        <w:rPr>
          <w:rFonts w:ascii="Century Gothic" w:hAnsi="Century Gothic"/>
          <w:sz w:val="24"/>
          <w:szCs w:val="24"/>
        </w:rPr>
        <w:t xml:space="preserve">created by the Task Force consisting of Angi Trahan, Kimberly Lafleur, Shelley Rhodes, and Amanda Magnon. </w:t>
      </w:r>
      <w:r w:rsidR="00DD5766" w:rsidRPr="004B294C">
        <w:rPr>
          <w:rFonts w:ascii="Century Gothic" w:hAnsi="Century Gothic"/>
          <w:sz w:val="24"/>
          <w:szCs w:val="24"/>
        </w:rPr>
        <w:t xml:space="preserve"> Motion was seconded and passed.</w:t>
      </w:r>
      <w:r w:rsidR="00DD5766" w:rsidRPr="004B294C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491560F" w14:textId="7422472B" w:rsidR="004B2B46" w:rsidRPr="004B294C" w:rsidRDefault="00956986" w:rsidP="004B2B46">
      <w:pPr>
        <w:pStyle w:val="Default"/>
        <w:numPr>
          <w:ilvl w:val="0"/>
          <w:numId w:val="18"/>
        </w:numPr>
        <w:rPr>
          <w:b/>
          <w:bCs/>
        </w:rPr>
      </w:pPr>
      <w:r w:rsidRPr="004B294C">
        <w:rPr>
          <w:rFonts w:ascii="Century Gothic" w:hAnsi="Century Gothic"/>
          <w:b/>
          <w:bCs/>
        </w:rPr>
        <w:t xml:space="preserve">Contingency Removal Notice Form.  </w:t>
      </w:r>
      <w:r w:rsidRPr="004B294C">
        <w:rPr>
          <w:rFonts w:ascii="Century Gothic" w:hAnsi="Century Gothic"/>
        </w:rPr>
        <w:t xml:space="preserve">Motion to amend the </w:t>
      </w:r>
      <w:r w:rsidR="004B2B46" w:rsidRPr="004B294C">
        <w:rPr>
          <w:rFonts w:ascii="Century Gothic" w:hAnsi="Century Gothic"/>
        </w:rPr>
        <w:t xml:space="preserve">second </w:t>
      </w:r>
      <w:r w:rsidR="00DF1FB1" w:rsidRPr="004B294C">
        <w:rPr>
          <w:rFonts w:ascii="Century Gothic" w:hAnsi="Century Gothic"/>
        </w:rPr>
        <w:t>paragraph</w:t>
      </w:r>
      <w:r w:rsidRPr="004B294C">
        <w:rPr>
          <w:rFonts w:ascii="Century Gothic" w:hAnsi="Century Gothic"/>
        </w:rPr>
        <w:t xml:space="preserve"> verbiage </w:t>
      </w:r>
      <w:r w:rsidR="004B2B46" w:rsidRPr="004B294C">
        <w:rPr>
          <w:rFonts w:ascii="Century Gothic" w:hAnsi="Century Gothic"/>
        </w:rPr>
        <w:t>to read: “As per the terms of the Contingency Addendum, the BUYER has ______ hours from receipt below to respond. Receipt times begin the earlier of receipt by the intended party or the intended parties’ DESIGNATED AGENT</w:t>
      </w:r>
      <w:r w:rsidR="00832937">
        <w:rPr>
          <w:rFonts w:ascii="Century Gothic" w:hAnsi="Century Gothic"/>
        </w:rPr>
        <w:t xml:space="preserve">. Motion was seconded and passed. </w:t>
      </w:r>
    </w:p>
    <w:p w14:paraId="49A4D511" w14:textId="77777777" w:rsidR="0068383F" w:rsidRPr="00237FC2" w:rsidRDefault="0068383F" w:rsidP="00DA34DE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3383D98" w14:textId="02EFD180" w:rsidR="005303C8" w:rsidRPr="00D61A9D" w:rsidRDefault="006A2614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Video Branding in MLS. </w:t>
      </w:r>
      <w:r>
        <w:rPr>
          <w:rFonts w:ascii="Century Gothic" w:hAnsi="Century Gothic"/>
          <w:bCs/>
          <w:sz w:val="24"/>
          <w:szCs w:val="24"/>
        </w:rPr>
        <w:t xml:space="preserve">It was notated that the MLS director has given two warning emails to all parties who had a </w:t>
      </w:r>
      <w:r w:rsidR="00E21D2B">
        <w:rPr>
          <w:rFonts w:ascii="Century Gothic" w:hAnsi="Century Gothic"/>
          <w:bCs/>
          <w:sz w:val="24"/>
          <w:szCs w:val="24"/>
        </w:rPr>
        <w:t xml:space="preserve">branded YouTube channel that is linked with videos in the MLS.  Motion to fine all </w:t>
      </w:r>
      <w:r w:rsidR="00D61A9D">
        <w:rPr>
          <w:rFonts w:ascii="Century Gothic" w:hAnsi="Century Gothic"/>
          <w:bCs/>
          <w:sz w:val="24"/>
          <w:szCs w:val="24"/>
        </w:rPr>
        <w:t xml:space="preserve">members $100 per listing that still has a branded video in the MLS effective 11.21.23. Motion was seconded and passed. </w:t>
      </w:r>
    </w:p>
    <w:p w14:paraId="7DA528E5" w14:textId="429BDE92" w:rsidR="00D61A9D" w:rsidRDefault="00F951FB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2024 Purchase Agreement.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The LREC sent out the new 2024 Purchase Agreement</w:t>
      </w:r>
      <w:r w:rsidR="00C02020">
        <w:rPr>
          <w:rFonts w:ascii="Century Gothic" w:hAnsi="Century Gothic" w:cstheme="minorHAnsi"/>
          <w:color w:val="000000"/>
          <w:sz w:val="24"/>
          <w:szCs w:val="24"/>
        </w:rPr>
        <w:t>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C02020">
        <w:rPr>
          <w:rFonts w:ascii="Century Gothic" w:hAnsi="Century Gothic" w:cstheme="minorHAnsi"/>
          <w:color w:val="000000"/>
          <w:sz w:val="24"/>
          <w:szCs w:val="24"/>
        </w:rPr>
        <w:t>T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he MLS Director presented the </w:t>
      </w:r>
      <w:r w:rsidR="003D67F2">
        <w:rPr>
          <w:rFonts w:ascii="Century Gothic" w:hAnsi="Century Gothic" w:cstheme="minorHAnsi"/>
          <w:color w:val="000000"/>
          <w:sz w:val="24"/>
          <w:szCs w:val="24"/>
        </w:rPr>
        <w:t>redlined documents to the committee</w:t>
      </w:r>
      <w:r w:rsidR="00C02020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189367C6" w14:textId="1DC167B7" w:rsidR="00C02020" w:rsidRDefault="00C02020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2024 Residential Property Disclosure.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The LREC sent out the new 2024 Property Disclosure. The MLS Director presented the redlined documents to the committee.</w:t>
      </w:r>
    </w:p>
    <w:p w14:paraId="220DEE20" w14:textId="2B568879" w:rsidR="00C02020" w:rsidRDefault="00C02020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SAMPLE Buyer Agency Agreement.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Louisiana Realtors sent out a sample of the Buyer Agency Agreement</w:t>
      </w:r>
      <w:r w:rsidR="00832937">
        <w:rPr>
          <w:rFonts w:ascii="Century Gothic" w:hAnsi="Century Gothic" w:cstheme="minorHAnsi"/>
          <w:color w:val="000000"/>
          <w:sz w:val="24"/>
          <w:szCs w:val="24"/>
        </w:rPr>
        <w:t xml:space="preserve"> to bring awareness. </w:t>
      </w:r>
      <w:r w:rsidR="007C6F30">
        <w:rPr>
          <w:rFonts w:ascii="Century Gothic" w:hAnsi="Century Gothic" w:cstheme="minorHAnsi"/>
          <w:color w:val="000000"/>
          <w:sz w:val="24"/>
          <w:szCs w:val="24"/>
        </w:rPr>
        <w:t xml:space="preserve">The MLS Director presented the document to the committee.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7978CFFB" w14:textId="77B1765C" w:rsidR="000D6A2A" w:rsidRPr="00DD0EC4" w:rsidRDefault="006D4855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ROAM MLS.  </w:t>
      </w:r>
      <w:r>
        <w:rPr>
          <w:rFonts w:ascii="Century Gothic" w:hAnsi="Century Gothic"/>
          <w:bCs/>
          <w:sz w:val="24"/>
          <w:szCs w:val="24"/>
        </w:rPr>
        <w:t>Susan</w:t>
      </w:r>
      <w:r w:rsidR="007C6F30">
        <w:rPr>
          <w:rFonts w:ascii="Century Gothic" w:hAnsi="Century Gothic"/>
          <w:bCs/>
          <w:sz w:val="24"/>
          <w:szCs w:val="24"/>
        </w:rPr>
        <w:t xml:space="preserve"> Holliday</w:t>
      </w:r>
      <w:r>
        <w:rPr>
          <w:rFonts w:ascii="Century Gothic" w:hAnsi="Century Gothic"/>
          <w:bCs/>
          <w:sz w:val="24"/>
          <w:szCs w:val="24"/>
        </w:rPr>
        <w:t xml:space="preserve"> updated the committee</w:t>
      </w:r>
      <w:r w:rsidR="007C6F30">
        <w:rPr>
          <w:rFonts w:ascii="Century Gothic" w:hAnsi="Century Gothic"/>
          <w:bCs/>
          <w:sz w:val="24"/>
          <w:szCs w:val="24"/>
        </w:rPr>
        <w:t xml:space="preserve"> on her attendance at the ROAM Board of Managers meeting and a meeting between Flex MLS and ROAM MLS in Anaheim, CA.  At this </w:t>
      </w:r>
      <w:proofErr w:type="gramStart"/>
      <w:r w:rsidR="007C6F30">
        <w:rPr>
          <w:rFonts w:ascii="Century Gothic" w:hAnsi="Century Gothic"/>
          <w:bCs/>
          <w:sz w:val="24"/>
          <w:szCs w:val="24"/>
        </w:rPr>
        <w:t>time</w:t>
      </w:r>
      <w:proofErr w:type="gramEnd"/>
      <w:r w:rsidR="007C6F30">
        <w:rPr>
          <w:rFonts w:ascii="Century Gothic" w:hAnsi="Century Gothic"/>
          <w:bCs/>
          <w:sz w:val="24"/>
          <w:szCs w:val="24"/>
        </w:rPr>
        <w:t xml:space="preserve"> we do not have a timeframe for the </w:t>
      </w:r>
      <w:r w:rsidR="00DD0EC4">
        <w:rPr>
          <w:rFonts w:ascii="Century Gothic" w:hAnsi="Century Gothic"/>
          <w:bCs/>
          <w:sz w:val="24"/>
          <w:szCs w:val="24"/>
        </w:rPr>
        <w:t xml:space="preserve">data </w:t>
      </w:r>
      <w:proofErr w:type="gramStart"/>
      <w:r w:rsidR="00DD0EC4">
        <w:rPr>
          <w:rFonts w:ascii="Century Gothic" w:hAnsi="Century Gothic"/>
          <w:bCs/>
          <w:sz w:val="24"/>
          <w:szCs w:val="24"/>
        </w:rPr>
        <w:t>merge</w:t>
      </w:r>
      <w:proofErr w:type="gramEnd"/>
      <w:r w:rsidR="00DD0EC4">
        <w:rPr>
          <w:rFonts w:ascii="Century Gothic" w:hAnsi="Century Gothic"/>
          <w:bCs/>
          <w:sz w:val="24"/>
          <w:szCs w:val="24"/>
        </w:rPr>
        <w:t xml:space="preserve">, however, all parties would like to expedite the move as quickly as possible. The plan is for Amber and Susan to create a course of action plan to slowly begin adopting ROAM rules and input changes. </w:t>
      </w:r>
    </w:p>
    <w:p w14:paraId="72ED9C1D" w14:textId="2C840FA5" w:rsidR="00DD0EC4" w:rsidRPr="009F4581" w:rsidRDefault="00DD0EC4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NAR Update. </w:t>
      </w:r>
      <w:r>
        <w:rPr>
          <w:rFonts w:ascii="Century Gothic" w:hAnsi="Century Gothic"/>
          <w:bCs/>
          <w:sz w:val="24"/>
          <w:szCs w:val="24"/>
        </w:rPr>
        <w:t xml:space="preserve">Susan Holliday and Jacqueline Cain Gleason </w:t>
      </w:r>
      <w:r w:rsidR="009F4581">
        <w:rPr>
          <w:rFonts w:ascii="Century Gothic" w:hAnsi="Century Gothic"/>
          <w:bCs/>
          <w:sz w:val="24"/>
          <w:szCs w:val="24"/>
        </w:rPr>
        <w:t xml:space="preserve">provided updates to the committee regarding their trip to the NAR Convention in Anaheim, CA. </w:t>
      </w:r>
    </w:p>
    <w:p w14:paraId="2B6C661C" w14:textId="70446446" w:rsidR="009F4581" w:rsidRPr="00AF72B0" w:rsidRDefault="009F4581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December MLS Committee Meeting. </w:t>
      </w:r>
      <w:r>
        <w:rPr>
          <w:rFonts w:ascii="Century Gothic" w:hAnsi="Century Gothic"/>
          <w:bCs/>
          <w:sz w:val="24"/>
          <w:szCs w:val="24"/>
        </w:rPr>
        <w:t>The meeting was set tentatively for Friday, December 15</w:t>
      </w:r>
      <w:r w:rsidRPr="009F4581">
        <w:rPr>
          <w:rFonts w:ascii="Century Gothic" w:hAnsi="Century Gothic"/>
          <w:bCs/>
          <w:sz w:val="24"/>
          <w:szCs w:val="24"/>
          <w:vertAlign w:val="superscript"/>
        </w:rPr>
        <w:t>th</w:t>
      </w:r>
      <w:r>
        <w:rPr>
          <w:rFonts w:ascii="Century Gothic" w:hAnsi="Century Gothic"/>
          <w:bCs/>
          <w:sz w:val="24"/>
          <w:szCs w:val="24"/>
        </w:rPr>
        <w:t xml:space="preserve"> if there are any items that need to be discussed on the agenda. </w:t>
      </w:r>
    </w:p>
    <w:p w14:paraId="2F715DA3" w14:textId="77777777" w:rsidR="00AF72B0" w:rsidRPr="00AF72B0" w:rsidRDefault="00AF72B0" w:rsidP="00AF72B0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3AF4FCC4" w14:textId="77777777" w:rsidR="007D4D8A" w:rsidRPr="00C92C70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CC6E491" w14:textId="0C02EBFD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4B23AA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B8734F">
        <w:rPr>
          <w:rFonts w:ascii="Century Gothic" w:hAnsi="Century Gothic"/>
          <w:sz w:val="24"/>
          <w:szCs w:val="24"/>
        </w:rPr>
        <w:t>26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471D524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>Amber Lee Parker</w:t>
      </w:r>
    </w:p>
    <w:p w14:paraId="30EDFC77" w14:textId="387B980B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Amber Parker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6970FE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A04F" w14:textId="77777777" w:rsidR="001024C6" w:rsidRDefault="001024C6" w:rsidP="00127FA2">
      <w:r>
        <w:separator/>
      </w:r>
    </w:p>
  </w:endnote>
  <w:endnote w:type="continuationSeparator" w:id="0">
    <w:p w14:paraId="1E4F0230" w14:textId="77777777" w:rsidR="001024C6" w:rsidRDefault="001024C6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98B" w14:textId="77777777" w:rsidR="001024C6" w:rsidRDefault="001024C6" w:rsidP="00127FA2">
      <w:r>
        <w:separator/>
      </w:r>
    </w:p>
  </w:footnote>
  <w:footnote w:type="continuationSeparator" w:id="0">
    <w:p w14:paraId="6FB048FA" w14:textId="77777777" w:rsidR="001024C6" w:rsidRDefault="001024C6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32F0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19"/>
  </w:num>
  <w:num w:numId="2" w16cid:durableId="544887">
    <w:abstractNumId w:val="4"/>
  </w:num>
  <w:num w:numId="3" w16cid:durableId="281881397">
    <w:abstractNumId w:val="12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20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5"/>
  </w:num>
  <w:num w:numId="12" w16cid:durableId="322592471">
    <w:abstractNumId w:val="18"/>
  </w:num>
  <w:num w:numId="13" w16cid:durableId="132068066">
    <w:abstractNumId w:val="3"/>
  </w:num>
  <w:num w:numId="14" w16cid:durableId="331876463">
    <w:abstractNumId w:val="13"/>
  </w:num>
  <w:num w:numId="15" w16cid:durableId="1330982213">
    <w:abstractNumId w:val="5"/>
  </w:num>
  <w:num w:numId="16" w16cid:durableId="1859391038">
    <w:abstractNumId w:val="17"/>
  </w:num>
  <w:num w:numId="17" w16cid:durableId="570579246">
    <w:abstractNumId w:val="16"/>
  </w:num>
  <w:num w:numId="18" w16cid:durableId="698161165">
    <w:abstractNumId w:val="21"/>
  </w:num>
  <w:num w:numId="19" w16cid:durableId="779570246">
    <w:abstractNumId w:val="14"/>
  </w:num>
  <w:num w:numId="20" w16cid:durableId="1832715516">
    <w:abstractNumId w:val="1"/>
  </w:num>
  <w:num w:numId="21" w16cid:durableId="1604721555">
    <w:abstractNumId w:val="6"/>
  </w:num>
  <w:num w:numId="22" w16cid:durableId="863639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200AA"/>
    <w:rsid w:val="00022640"/>
    <w:rsid w:val="000272EA"/>
    <w:rsid w:val="00027AFE"/>
    <w:rsid w:val="0003053D"/>
    <w:rsid w:val="00041E45"/>
    <w:rsid w:val="0004672A"/>
    <w:rsid w:val="000475D6"/>
    <w:rsid w:val="00057CE6"/>
    <w:rsid w:val="00064700"/>
    <w:rsid w:val="00070AC6"/>
    <w:rsid w:val="00071E0D"/>
    <w:rsid w:val="00072D44"/>
    <w:rsid w:val="00084F53"/>
    <w:rsid w:val="00093D76"/>
    <w:rsid w:val="000A46B7"/>
    <w:rsid w:val="000A4801"/>
    <w:rsid w:val="000A52AA"/>
    <w:rsid w:val="000B04AA"/>
    <w:rsid w:val="000B1CEE"/>
    <w:rsid w:val="000B4027"/>
    <w:rsid w:val="000B5A6F"/>
    <w:rsid w:val="000C174E"/>
    <w:rsid w:val="000D6A2A"/>
    <w:rsid w:val="000E3FBD"/>
    <w:rsid w:val="000E5EBE"/>
    <w:rsid w:val="000E67A4"/>
    <w:rsid w:val="000F70A4"/>
    <w:rsid w:val="00102048"/>
    <w:rsid w:val="001024C6"/>
    <w:rsid w:val="00106B0E"/>
    <w:rsid w:val="00107846"/>
    <w:rsid w:val="00107AEF"/>
    <w:rsid w:val="001106BF"/>
    <w:rsid w:val="00116EE0"/>
    <w:rsid w:val="00117BE5"/>
    <w:rsid w:val="00124AC4"/>
    <w:rsid w:val="00127FA2"/>
    <w:rsid w:val="001309B5"/>
    <w:rsid w:val="00137FB6"/>
    <w:rsid w:val="00144918"/>
    <w:rsid w:val="001512D2"/>
    <w:rsid w:val="00155993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A0EF8"/>
    <w:rsid w:val="002B2081"/>
    <w:rsid w:val="002C5205"/>
    <w:rsid w:val="002C6A2F"/>
    <w:rsid w:val="002D3CBA"/>
    <w:rsid w:val="002D40A3"/>
    <w:rsid w:val="002D7F3D"/>
    <w:rsid w:val="002E11CB"/>
    <w:rsid w:val="002E28A7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5D93"/>
    <w:rsid w:val="00392EF3"/>
    <w:rsid w:val="00395914"/>
    <w:rsid w:val="00397349"/>
    <w:rsid w:val="003A0FD8"/>
    <w:rsid w:val="003A4C7C"/>
    <w:rsid w:val="003B28AB"/>
    <w:rsid w:val="003B65B1"/>
    <w:rsid w:val="003C567C"/>
    <w:rsid w:val="003D67F2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F80"/>
    <w:rsid w:val="0043751C"/>
    <w:rsid w:val="00444D87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24815"/>
    <w:rsid w:val="005303C8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720"/>
    <w:rsid w:val="005C0158"/>
    <w:rsid w:val="005C238C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477DC"/>
    <w:rsid w:val="00651E5F"/>
    <w:rsid w:val="00652459"/>
    <w:rsid w:val="006644E1"/>
    <w:rsid w:val="006647AD"/>
    <w:rsid w:val="006673E1"/>
    <w:rsid w:val="006752AD"/>
    <w:rsid w:val="00683407"/>
    <w:rsid w:val="0068383F"/>
    <w:rsid w:val="00684E6B"/>
    <w:rsid w:val="00686FC7"/>
    <w:rsid w:val="00692EE9"/>
    <w:rsid w:val="00693588"/>
    <w:rsid w:val="00694A8D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855"/>
    <w:rsid w:val="006E16C5"/>
    <w:rsid w:val="006E19AD"/>
    <w:rsid w:val="006E451B"/>
    <w:rsid w:val="006E5CBC"/>
    <w:rsid w:val="006E5CEB"/>
    <w:rsid w:val="006F19BF"/>
    <w:rsid w:val="006F1D84"/>
    <w:rsid w:val="00702EBD"/>
    <w:rsid w:val="00704C53"/>
    <w:rsid w:val="00715236"/>
    <w:rsid w:val="00724473"/>
    <w:rsid w:val="007262AF"/>
    <w:rsid w:val="007322BF"/>
    <w:rsid w:val="00733BB5"/>
    <w:rsid w:val="00743DCA"/>
    <w:rsid w:val="007513B4"/>
    <w:rsid w:val="0075271B"/>
    <w:rsid w:val="0075421E"/>
    <w:rsid w:val="00757FE1"/>
    <w:rsid w:val="00761183"/>
    <w:rsid w:val="00764ECC"/>
    <w:rsid w:val="00772CBE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F30"/>
    <w:rsid w:val="007D08C6"/>
    <w:rsid w:val="007D4D8A"/>
    <w:rsid w:val="007E3980"/>
    <w:rsid w:val="00813384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4BC4"/>
    <w:rsid w:val="00944126"/>
    <w:rsid w:val="009455FA"/>
    <w:rsid w:val="00956986"/>
    <w:rsid w:val="00962255"/>
    <w:rsid w:val="00962A42"/>
    <w:rsid w:val="00965880"/>
    <w:rsid w:val="009726E7"/>
    <w:rsid w:val="00974E08"/>
    <w:rsid w:val="00976B06"/>
    <w:rsid w:val="00981AD9"/>
    <w:rsid w:val="00987A90"/>
    <w:rsid w:val="009944FB"/>
    <w:rsid w:val="009B0A40"/>
    <w:rsid w:val="009B1477"/>
    <w:rsid w:val="009B1C5F"/>
    <w:rsid w:val="009B2060"/>
    <w:rsid w:val="009B519B"/>
    <w:rsid w:val="009C5D0F"/>
    <w:rsid w:val="009C5E1D"/>
    <w:rsid w:val="009C72D3"/>
    <w:rsid w:val="009D2730"/>
    <w:rsid w:val="009D3607"/>
    <w:rsid w:val="009E4328"/>
    <w:rsid w:val="009E49B6"/>
    <w:rsid w:val="009F293C"/>
    <w:rsid w:val="009F3D64"/>
    <w:rsid w:val="009F4581"/>
    <w:rsid w:val="009F6B17"/>
    <w:rsid w:val="00A01787"/>
    <w:rsid w:val="00A20C8B"/>
    <w:rsid w:val="00A22976"/>
    <w:rsid w:val="00A25379"/>
    <w:rsid w:val="00A26AF6"/>
    <w:rsid w:val="00A30B7C"/>
    <w:rsid w:val="00A447B9"/>
    <w:rsid w:val="00A45CF0"/>
    <w:rsid w:val="00A657C3"/>
    <w:rsid w:val="00A66501"/>
    <w:rsid w:val="00A669B5"/>
    <w:rsid w:val="00A66A28"/>
    <w:rsid w:val="00A705B4"/>
    <w:rsid w:val="00A70CFF"/>
    <w:rsid w:val="00A74CE6"/>
    <w:rsid w:val="00A752AE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E0D64"/>
    <w:rsid w:val="00AF1803"/>
    <w:rsid w:val="00AF72B0"/>
    <w:rsid w:val="00B013ED"/>
    <w:rsid w:val="00B11347"/>
    <w:rsid w:val="00B13B46"/>
    <w:rsid w:val="00B14E65"/>
    <w:rsid w:val="00B24C30"/>
    <w:rsid w:val="00B26E8C"/>
    <w:rsid w:val="00B32D4F"/>
    <w:rsid w:val="00B368F0"/>
    <w:rsid w:val="00B40F7A"/>
    <w:rsid w:val="00B4295E"/>
    <w:rsid w:val="00B54905"/>
    <w:rsid w:val="00B56052"/>
    <w:rsid w:val="00B718AC"/>
    <w:rsid w:val="00B734FF"/>
    <w:rsid w:val="00B80384"/>
    <w:rsid w:val="00B833A6"/>
    <w:rsid w:val="00B8734F"/>
    <w:rsid w:val="00B87E64"/>
    <w:rsid w:val="00B945B4"/>
    <w:rsid w:val="00BA2242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62A2"/>
    <w:rsid w:val="00C174DD"/>
    <w:rsid w:val="00C22710"/>
    <w:rsid w:val="00C23D2D"/>
    <w:rsid w:val="00C25549"/>
    <w:rsid w:val="00C31715"/>
    <w:rsid w:val="00C3564C"/>
    <w:rsid w:val="00C40586"/>
    <w:rsid w:val="00C427F5"/>
    <w:rsid w:val="00C45FA0"/>
    <w:rsid w:val="00C63FC3"/>
    <w:rsid w:val="00C71612"/>
    <w:rsid w:val="00C92C70"/>
    <w:rsid w:val="00C942D8"/>
    <w:rsid w:val="00CA382C"/>
    <w:rsid w:val="00CA3D29"/>
    <w:rsid w:val="00CA4E89"/>
    <w:rsid w:val="00CA5F1A"/>
    <w:rsid w:val="00CB4A15"/>
    <w:rsid w:val="00CC2E0A"/>
    <w:rsid w:val="00CC66D9"/>
    <w:rsid w:val="00CE3A20"/>
    <w:rsid w:val="00CE437E"/>
    <w:rsid w:val="00CE549B"/>
    <w:rsid w:val="00CF72D9"/>
    <w:rsid w:val="00D027F1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6B9C"/>
    <w:rsid w:val="00D60066"/>
    <w:rsid w:val="00D61A9D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0EC4"/>
    <w:rsid w:val="00DD391F"/>
    <w:rsid w:val="00DD5766"/>
    <w:rsid w:val="00DD5B5D"/>
    <w:rsid w:val="00DD7F62"/>
    <w:rsid w:val="00DE3D8C"/>
    <w:rsid w:val="00DE5EB0"/>
    <w:rsid w:val="00DF1FB1"/>
    <w:rsid w:val="00DF28EC"/>
    <w:rsid w:val="00DF4397"/>
    <w:rsid w:val="00DF5F69"/>
    <w:rsid w:val="00E03AEE"/>
    <w:rsid w:val="00E103EA"/>
    <w:rsid w:val="00E10688"/>
    <w:rsid w:val="00E11DF5"/>
    <w:rsid w:val="00E11F07"/>
    <w:rsid w:val="00E14D85"/>
    <w:rsid w:val="00E21D2B"/>
    <w:rsid w:val="00E21D9D"/>
    <w:rsid w:val="00E24E5D"/>
    <w:rsid w:val="00E25E04"/>
    <w:rsid w:val="00E35E6B"/>
    <w:rsid w:val="00E40D05"/>
    <w:rsid w:val="00E41B34"/>
    <w:rsid w:val="00E532E8"/>
    <w:rsid w:val="00E55351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E4DDD"/>
    <w:rsid w:val="00EE541A"/>
    <w:rsid w:val="00EF1EE1"/>
    <w:rsid w:val="00F00F4B"/>
    <w:rsid w:val="00F12EA4"/>
    <w:rsid w:val="00F154A3"/>
    <w:rsid w:val="00F343CF"/>
    <w:rsid w:val="00F36575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857D3"/>
    <w:rsid w:val="00F86FAA"/>
    <w:rsid w:val="00F92033"/>
    <w:rsid w:val="00F9518C"/>
    <w:rsid w:val="00F951FB"/>
    <w:rsid w:val="00F959C6"/>
    <w:rsid w:val="00FA16A9"/>
    <w:rsid w:val="00FA1930"/>
    <w:rsid w:val="00FA36B4"/>
    <w:rsid w:val="00FA377D"/>
    <w:rsid w:val="00FA3B60"/>
    <w:rsid w:val="00FB0184"/>
    <w:rsid w:val="00FB25B9"/>
    <w:rsid w:val="00FB37A2"/>
    <w:rsid w:val="00FB6E0D"/>
    <w:rsid w:val="00FC0960"/>
    <w:rsid w:val="00FC20D4"/>
    <w:rsid w:val="00FC2238"/>
    <w:rsid w:val="00FC2B88"/>
    <w:rsid w:val="00FC3B44"/>
    <w:rsid w:val="00FD6C42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39ad273d-4392-4bfc-87e7-e2561b00b7a2"/>
    <ds:schemaRef ds:uri="http://schemas.microsoft.com/office/2006/metadata/properties"/>
    <ds:schemaRef ds:uri="http://schemas.microsoft.com/office/infopath/2007/PartnerControls"/>
    <ds:schemaRef ds:uri="4c3308db-a1a9-49ac-8a06-61dae74deda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46B1B-1AC1-4FF9-8922-F0B2095EE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522</Words>
  <Characters>2670</Characters>
  <Application>Microsoft Office Word</Application>
  <DocSecurity>0</DocSecurity>
  <Lines>70</Lines>
  <Paragraphs>31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35</cp:revision>
  <cp:lastPrinted>2023-11-21T21:51:00Z</cp:lastPrinted>
  <dcterms:created xsi:type="dcterms:W3CDTF">2023-11-21T20:51:00Z</dcterms:created>
  <dcterms:modified xsi:type="dcterms:W3CDTF">2024-01-19T18:42:00Z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