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B6" w14:textId="77777777" w:rsidR="00262800" w:rsidRDefault="00262800" w:rsidP="0026280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78934008" wp14:editId="4CA4E178">
            <wp:extent cx="1802184" cy="10999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10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4EB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4AFFA001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YPN </w:t>
      </w:r>
      <w:r w:rsidRPr="00191257">
        <w:rPr>
          <w:rFonts w:ascii="Century Gothic" w:hAnsi="Century Gothic"/>
          <w:b/>
          <w:sz w:val="22"/>
          <w:szCs w:val="22"/>
        </w:rPr>
        <w:t>Board of Directors</w:t>
      </w:r>
    </w:p>
    <w:p w14:paraId="4BAA2EE3" w14:textId="0EC80E43" w:rsidR="00262800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Wednesday, </w:t>
      </w:r>
      <w:r w:rsidR="0083718D">
        <w:rPr>
          <w:rFonts w:ascii="Century Gothic" w:hAnsi="Century Gothic"/>
          <w:b/>
          <w:sz w:val="22"/>
          <w:szCs w:val="22"/>
        </w:rPr>
        <w:t>March</w:t>
      </w:r>
      <w:r w:rsidR="00AB7789">
        <w:rPr>
          <w:rFonts w:ascii="Century Gothic" w:hAnsi="Century Gothic"/>
          <w:b/>
          <w:sz w:val="22"/>
          <w:szCs w:val="22"/>
        </w:rPr>
        <w:t xml:space="preserve"> 1</w:t>
      </w:r>
      <w:r>
        <w:rPr>
          <w:rFonts w:ascii="Century Gothic" w:hAnsi="Century Gothic"/>
          <w:b/>
          <w:sz w:val="22"/>
          <w:szCs w:val="22"/>
        </w:rPr>
        <w:t>, 202</w:t>
      </w:r>
      <w:r w:rsidR="005A541B">
        <w:rPr>
          <w:rFonts w:ascii="Century Gothic" w:hAnsi="Century Gothic"/>
          <w:b/>
          <w:sz w:val="22"/>
          <w:szCs w:val="22"/>
        </w:rPr>
        <w:t>3</w:t>
      </w:r>
    </w:p>
    <w:p w14:paraId="5AD5A337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</w:p>
    <w:p w14:paraId="50E34C45" w14:textId="0E1AE85D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</w:t>
      </w:r>
      <w:r w:rsidRPr="00EB1E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A7005">
        <w:rPr>
          <w:rFonts w:asciiTheme="minorHAnsi" w:hAnsiTheme="minorHAnsi" w:cstheme="minorHAnsi"/>
          <w:bCs/>
          <w:sz w:val="22"/>
          <w:szCs w:val="22"/>
        </w:rPr>
        <w:t>Keisha LeBlanc</w:t>
      </w:r>
      <w:r w:rsidR="008371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17212">
        <w:rPr>
          <w:rFonts w:asciiTheme="minorHAnsi" w:hAnsiTheme="minorHAnsi" w:cstheme="minorHAnsi"/>
          <w:bCs/>
          <w:sz w:val="22"/>
          <w:szCs w:val="22"/>
        </w:rPr>
        <w:t xml:space="preserve">Ashley Dauterive, Blake Weaver, Tyler Rush, Dyllan Hawkins, </w:t>
      </w:r>
      <w:r w:rsidR="00514134">
        <w:rPr>
          <w:rFonts w:asciiTheme="minorHAnsi" w:hAnsiTheme="minorHAnsi" w:cstheme="minorHAnsi"/>
          <w:bCs/>
          <w:sz w:val="22"/>
          <w:szCs w:val="22"/>
        </w:rPr>
        <w:t>Rob Stewart, Casey Oliver</w:t>
      </w:r>
    </w:p>
    <w:p w14:paraId="6CD26979" w14:textId="15050259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Absent: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4134">
        <w:rPr>
          <w:rFonts w:asciiTheme="minorHAnsi" w:hAnsiTheme="minorHAnsi" w:cstheme="minorHAnsi"/>
          <w:bCs/>
          <w:sz w:val="22"/>
          <w:szCs w:val="22"/>
        </w:rPr>
        <w:t xml:space="preserve">Lori McCarthy, Angie Broussard, </w:t>
      </w:r>
      <w:r w:rsidR="00290184">
        <w:rPr>
          <w:rFonts w:asciiTheme="minorHAnsi" w:hAnsiTheme="minorHAnsi" w:cstheme="minorHAnsi"/>
          <w:bCs/>
          <w:sz w:val="22"/>
          <w:szCs w:val="22"/>
        </w:rPr>
        <w:t>Alyson Schexnayder</w:t>
      </w:r>
    </w:p>
    <w:p w14:paraId="5F252ECE" w14:textId="77777777" w:rsidR="00262800" w:rsidRDefault="00262800" w:rsidP="00262800">
      <w:pPr>
        <w:rPr>
          <w:rFonts w:ascii="Century Gothic" w:hAnsi="Century Gothic"/>
          <w:b/>
          <w:sz w:val="22"/>
          <w:szCs w:val="22"/>
        </w:rPr>
      </w:pPr>
    </w:p>
    <w:p w14:paraId="30818BC0" w14:textId="77777777" w:rsidR="00262800" w:rsidRPr="00191257" w:rsidRDefault="00262800" w:rsidP="002628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74DB0257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10F5A949" w14:textId="049E9403" w:rsidR="00262800" w:rsidRPr="00692C34" w:rsidRDefault="00262800" w:rsidP="002628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 xml:space="preserve">Call to Order: </w:t>
      </w:r>
      <w:r w:rsidR="00E9626A">
        <w:rPr>
          <w:rFonts w:asciiTheme="minorHAnsi" w:hAnsiTheme="minorHAnsi" w:cstheme="minorHAnsi"/>
          <w:b/>
        </w:rPr>
        <w:t>Keisha LeBlanc</w:t>
      </w:r>
      <w:r w:rsidRPr="001D2097">
        <w:rPr>
          <w:rFonts w:asciiTheme="minorHAnsi" w:hAnsiTheme="minorHAnsi" w:cstheme="minorHAnsi"/>
          <w:b/>
        </w:rPr>
        <w:t xml:space="preserve">, President: </w:t>
      </w:r>
      <w:r w:rsidRPr="001D2097">
        <w:rPr>
          <w:rFonts w:asciiTheme="minorHAnsi" w:hAnsiTheme="minorHAnsi" w:cstheme="minorHAnsi"/>
          <w:bCs/>
        </w:rPr>
        <w:t>Called the meeting to order</w:t>
      </w:r>
      <w:r>
        <w:rPr>
          <w:rFonts w:asciiTheme="minorHAnsi" w:hAnsiTheme="minorHAnsi" w:cstheme="minorHAnsi"/>
          <w:bCs/>
        </w:rPr>
        <w:t xml:space="preserve"> at 2:0</w:t>
      </w:r>
      <w:r w:rsidR="00290184">
        <w:rPr>
          <w:rFonts w:asciiTheme="minorHAnsi" w:hAnsiTheme="minorHAnsi" w:cstheme="minorHAnsi"/>
          <w:bCs/>
        </w:rPr>
        <w:t>3</w:t>
      </w:r>
      <w:r w:rsidR="00E9626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</w:t>
      </w:r>
      <w:r w:rsidR="00E9626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m</w:t>
      </w:r>
      <w:r w:rsidRPr="001D2097">
        <w:rPr>
          <w:rFonts w:asciiTheme="minorHAnsi" w:hAnsiTheme="minorHAnsi" w:cstheme="minorHAnsi"/>
          <w:bCs/>
        </w:rPr>
        <w:t>.</w:t>
      </w:r>
    </w:p>
    <w:p w14:paraId="3B6C1BBA" w14:textId="77777777" w:rsidR="00262800" w:rsidRPr="001D2097" w:rsidRDefault="00262800" w:rsidP="00262800">
      <w:pPr>
        <w:pStyle w:val="ListParagraph"/>
        <w:rPr>
          <w:rFonts w:asciiTheme="minorHAnsi" w:hAnsiTheme="minorHAnsi" w:cstheme="minorHAnsi"/>
          <w:b/>
        </w:rPr>
      </w:pPr>
    </w:p>
    <w:p w14:paraId="3D708FFA" w14:textId="0F1F47D1" w:rsidR="00262800" w:rsidRPr="007147DB" w:rsidRDefault="00262800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921FD">
        <w:rPr>
          <w:rFonts w:asciiTheme="minorHAnsi" w:hAnsiTheme="minorHAnsi" w:cstheme="minorHAnsi"/>
          <w:b/>
        </w:rPr>
        <w:t>Roll Call – Sign-in, Establish a Quorum</w:t>
      </w:r>
      <w:r>
        <w:rPr>
          <w:rFonts w:asciiTheme="minorHAnsi" w:hAnsiTheme="minorHAnsi" w:cstheme="minorHAnsi"/>
          <w:b/>
        </w:rPr>
        <w:t xml:space="preserve">: </w:t>
      </w:r>
      <w:r w:rsidR="00E9626A">
        <w:rPr>
          <w:rFonts w:asciiTheme="minorHAnsi" w:hAnsiTheme="minorHAnsi" w:cstheme="minorHAnsi"/>
          <w:bCs/>
        </w:rPr>
        <w:t>Keisha</w:t>
      </w:r>
      <w:r w:rsidRPr="00D236D9">
        <w:rPr>
          <w:rFonts w:asciiTheme="minorHAnsi" w:hAnsiTheme="minorHAnsi" w:cstheme="minorHAnsi"/>
          <w:bCs/>
        </w:rPr>
        <w:t xml:space="preserve"> established a quorum had been met.</w:t>
      </w:r>
    </w:p>
    <w:p w14:paraId="225048C2" w14:textId="77777777" w:rsidR="00262800" w:rsidRPr="00F20B62" w:rsidRDefault="00262800" w:rsidP="00262800">
      <w:pPr>
        <w:rPr>
          <w:rFonts w:ascii="Century Gothic" w:hAnsi="Century Gothic"/>
          <w:b/>
          <w:bCs/>
          <w:sz w:val="22"/>
          <w:szCs w:val="22"/>
        </w:rPr>
      </w:pPr>
    </w:p>
    <w:p w14:paraId="65AFA325" w14:textId="77777777" w:rsidR="00507241" w:rsidRDefault="00820128" w:rsidP="00820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Vacancy</w:t>
      </w:r>
      <w:r>
        <w:rPr>
          <w:rFonts w:asciiTheme="minorHAnsi" w:hAnsiTheme="minorHAnsi" w:cstheme="minorHAnsi"/>
          <w:b/>
        </w:rPr>
        <w:t xml:space="preserve">: </w:t>
      </w:r>
      <w:r w:rsidR="00242CD4">
        <w:rPr>
          <w:rFonts w:asciiTheme="minorHAnsi" w:hAnsiTheme="minorHAnsi" w:cstheme="minorHAnsi"/>
          <w:b/>
        </w:rPr>
        <w:t>Keisha LeBlanc,</w:t>
      </w:r>
      <w:r w:rsidR="00242CD4">
        <w:rPr>
          <w:rFonts w:asciiTheme="minorHAnsi" w:hAnsiTheme="minorHAnsi" w:cstheme="minorHAnsi"/>
          <w:bCs/>
        </w:rPr>
        <w:t xml:space="preserve"> YPN President, announced that Angie Broussard </w:t>
      </w:r>
      <w:r w:rsidR="00913C80">
        <w:rPr>
          <w:rFonts w:asciiTheme="minorHAnsi" w:hAnsiTheme="minorHAnsi" w:cstheme="minorHAnsi"/>
          <w:bCs/>
        </w:rPr>
        <w:t xml:space="preserve">had submitted </w:t>
      </w:r>
      <w:r w:rsidR="00E2140A">
        <w:rPr>
          <w:rFonts w:asciiTheme="minorHAnsi" w:hAnsiTheme="minorHAnsi" w:cstheme="minorHAnsi"/>
          <w:bCs/>
        </w:rPr>
        <w:t>her resignation from the YPN Advisory Board. Attendees then reviewed</w:t>
      </w:r>
      <w:r w:rsidR="007D7ADC">
        <w:rPr>
          <w:rFonts w:asciiTheme="minorHAnsi" w:hAnsiTheme="minorHAnsi" w:cstheme="minorHAnsi"/>
          <w:bCs/>
        </w:rPr>
        <w:t xml:space="preserve"> the policy on vacancies </w:t>
      </w:r>
      <w:r w:rsidR="0095202E">
        <w:rPr>
          <w:rFonts w:asciiTheme="minorHAnsi" w:hAnsiTheme="minorHAnsi" w:cstheme="minorHAnsi"/>
          <w:bCs/>
        </w:rPr>
        <w:t xml:space="preserve">which states that </w:t>
      </w:r>
      <w:r w:rsidR="009677D2">
        <w:rPr>
          <w:rFonts w:asciiTheme="minorHAnsi" w:hAnsiTheme="minorHAnsi" w:cstheme="minorHAnsi"/>
          <w:bCs/>
        </w:rPr>
        <w:t xml:space="preserve">“Vacancies </w:t>
      </w:r>
      <w:r w:rsidR="00F52A4B">
        <w:rPr>
          <w:rFonts w:asciiTheme="minorHAnsi" w:hAnsiTheme="minorHAnsi" w:cstheme="minorHAnsi"/>
          <w:bCs/>
        </w:rPr>
        <w:t>among the officers and the Advisory Board shall be filled by an appointment approved by the Advisory Board of the YPN</w:t>
      </w:r>
      <w:r w:rsidR="0079142B">
        <w:rPr>
          <w:rFonts w:asciiTheme="minorHAnsi" w:hAnsiTheme="minorHAnsi" w:cstheme="minorHAnsi"/>
          <w:bCs/>
        </w:rPr>
        <w:t xml:space="preserve"> until the next annual election</w:t>
      </w:r>
      <w:r w:rsidR="001D46C0">
        <w:rPr>
          <w:rFonts w:asciiTheme="minorHAnsi" w:hAnsiTheme="minorHAnsi" w:cstheme="minorHAnsi"/>
          <w:bCs/>
        </w:rPr>
        <w:t xml:space="preserve">.” </w:t>
      </w:r>
    </w:p>
    <w:p w14:paraId="1E129E9B" w14:textId="77777777" w:rsidR="00507241" w:rsidRPr="00507241" w:rsidRDefault="00507241" w:rsidP="00507241">
      <w:pPr>
        <w:pStyle w:val="ListParagraph"/>
        <w:rPr>
          <w:rFonts w:asciiTheme="minorHAnsi" w:hAnsiTheme="minorHAnsi" w:cstheme="minorHAnsi"/>
          <w:bCs/>
        </w:rPr>
      </w:pPr>
    </w:p>
    <w:p w14:paraId="2812FF5B" w14:textId="2EF3CF55" w:rsidR="00820128" w:rsidRPr="00507241" w:rsidRDefault="00E319BB" w:rsidP="003C1D3A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After reviewing </w:t>
      </w:r>
      <w:r w:rsidR="00321F2A">
        <w:rPr>
          <w:rFonts w:asciiTheme="minorHAnsi" w:hAnsiTheme="minorHAnsi" w:cstheme="minorHAnsi"/>
          <w:bCs/>
        </w:rPr>
        <w:t>possible candidates</w:t>
      </w:r>
      <w:r w:rsidR="00A271D0">
        <w:rPr>
          <w:rFonts w:asciiTheme="minorHAnsi" w:hAnsiTheme="minorHAnsi" w:cstheme="minorHAnsi"/>
          <w:bCs/>
        </w:rPr>
        <w:t xml:space="preserve">, </w:t>
      </w:r>
      <w:r w:rsidR="00387D8E">
        <w:rPr>
          <w:rFonts w:asciiTheme="minorHAnsi" w:hAnsiTheme="minorHAnsi" w:cstheme="minorHAnsi"/>
          <w:bCs/>
        </w:rPr>
        <w:t>attendees cast their vote via secret ballot</w:t>
      </w:r>
      <w:r w:rsidR="006761C5">
        <w:rPr>
          <w:rFonts w:asciiTheme="minorHAnsi" w:hAnsiTheme="minorHAnsi" w:cstheme="minorHAnsi"/>
          <w:bCs/>
        </w:rPr>
        <w:t>.</w:t>
      </w:r>
      <w:r w:rsidR="00AB3895">
        <w:rPr>
          <w:rFonts w:asciiTheme="minorHAnsi" w:hAnsiTheme="minorHAnsi" w:cstheme="minorHAnsi"/>
          <w:bCs/>
        </w:rPr>
        <w:t xml:space="preserve"> Votes were counted by YPN Staff Liaison, Allyson Abadie</w:t>
      </w:r>
      <w:r w:rsidR="00B4318B">
        <w:rPr>
          <w:rFonts w:asciiTheme="minorHAnsi" w:hAnsiTheme="minorHAnsi" w:cstheme="minorHAnsi"/>
          <w:bCs/>
        </w:rPr>
        <w:t xml:space="preserve"> who then announced that the candidate with the most votes </w:t>
      </w:r>
      <w:r w:rsidR="00A96A28">
        <w:rPr>
          <w:rFonts w:asciiTheme="minorHAnsi" w:hAnsiTheme="minorHAnsi" w:cstheme="minorHAnsi"/>
          <w:bCs/>
        </w:rPr>
        <w:t>was Anttalisa Byers with Latter &amp; Blum.</w:t>
      </w:r>
    </w:p>
    <w:p w14:paraId="7BDB0615" w14:textId="77777777" w:rsidR="00820128" w:rsidRPr="00820128" w:rsidRDefault="00820128" w:rsidP="00820128">
      <w:pPr>
        <w:pStyle w:val="ListParagraph"/>
        <w:rPr>
          <w:rFonts w:asciiTheme="minorHAnsi" w:hAnsiTheme="minorHAnsi" w:cstheme="minorHAnsi"/>
          <w:b/>
        </w:rPr>
      </w:pPr>
    </w:p>
    <w:p w14:paraId="43223E42" w14:textId="67282EBC" w:rsidR="006371C1" w:rsidRPr="00C619F1" w:rsidRDefault="006371C1" w:rsidP="006371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YPN Event Outreach: </w:t>
      </w:r>
      <w:r w:rsidR="00C619F1">
        <w:rPr>
          <w:rFonts w:asciiTheme="minorHAnsi" w:hAnsiTheme="minorHAnsi" w:cstheme="minorHAnsi"/>
          <w:bCs/>
        </w:rPr>
        <w:t xml:space="preserve">Attendees requested that </w:t>
      </w:r>
      <w:r w:rsidR="001033DF">
        <w:rPr>
          <w:rFonts w:asciiTheme="minorHAnsi" w:hAnsiTheme="minorHAnsi" w:cstheme="minorHAnsi"/>
          <w:bCs/>
        </w:rPr>
        <w:t xml:space="preserve">the YPN Staff Liaison, Allyson Abadie, </w:t>
      </w:r>
      <w:r w:rsidR="00DD0F16">
        <w:rPr>
          <w:rFonts w:asciiTheme="minorHAnsi" w:hAnsiTheme="minorHAnsi" w:cstheme="minorHAnsi"/>
          <w:bCs/>
        </w:rPr>
        <w:t xml:space="preserve">provide the YPN Advisory Board with </w:t>
      </w:r>
      <w:r w:rsidR="003C1D3A">
        <w:rPr>
          <w:rFonts w:asciiTheme="minorHAnsi" w:hAnsiTheme="minorHAnsi" w:cstheme="minorHAnsi"/>
          <w:bCs/>
        </w:rPr>
        <w:t>the list</w:t>
      </w:r>
      <w:r w:rsidR="00DD0F16">
        <w:rPr>
          <w:rFonts w:asciiTheme="minorHAnsi" w:hAnsiTheme="minorHAnsi" w:cstheme="minorHAnsi"/>
          <w:bCs/>
        </w:rPr>
        <w:t xml:space="preserve"> of new members </w:t>
      </w:r>
      <w:r w:rsidR="00936A35">
        <w:rPr>
          <w:rFonts w:asciiTheme="minorHAnsi" w:hAnsiTheme="minorHAnsi" w:cstheme="minorHAnsi"/>
          <w:bCs/>
        </w:rPr>
        <w:t>from the previous month</w:t>
      </w:r>
      <w:r w:rsidR="00CD23C5">
        <w:rPr>
          <w:rFonts w:asciiTheme="minorHAnsi" w:hAnsiTheme="minorHAnsi" w:cstheme="minorHAnsi"/>
          <w:bCs/>
        </w:rPr>
        <w:t xml:space="preserve"> </w:t>
      </w:r>
      <w:r w:rsidR="00D715EB">
        <w:rPr>
          <w:rFonts w:asciiTheme="minorHAnsi" w:hAnsiTheme="minorHAnsi" w:cstheme="minorHAnsi"/>
          <w:bCs/>
        </w:rPr>
        <w:t>to</w:t>
      </w:r>
      <w:r w:rsidR="00CD23C5">
        <w:rPr>
          <w:rFonts w:asciiTheme="minorHAnsi" w:hAnsiTheme="minorHAnsi" w:cstheme="minorHAnsi"/>
          <w:bCs/>
        </w:rPr>
        <w:t xml:space="preserve"> personally invite each new member to the March Morning Buzz. </w:t>
      </w:r>
    </w:p>
    <w:p w14:paraId="13BB5341" w14:textId="77777777" w:rsidR="006371C1" w:rsidRPr="006371C1" w:rsidRDefault="006371C1" w:rsidP="006371C1">
      <w:pPr>
        <w:pStyle w:val="ListParagraph"/>
        <w:rPr>
          <w:rFonts w:asciiTheme="minorHAnsi" w:hAnsiTheme="minorHAnsi" w:cstheme="minorHAnsi"/>
          <w:b/>
        </w:rPr>
      </w:pPr>
    </w:p>
    <w:p w14:paraId="52EDBFFD" w14:textId="7F96B3D0" w:rsidR="00945C6F" w:rsidRPr="000C5A45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March </w:t>
      </w:r>
      <w:r>
        <w:rPr>
          <w:rFonts w:asciiTheme="minorHAnsi" w:hAnsiTheme="minorHAnsi" w:cstheme="minorHAnsi"/>
          <w:b/>
        </w:rPr>
        <w:t>16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>: Attendees confirmed details of the March Morning Buzz.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The topic will be Marketing Madness and the speaker will be Jaci Russo</w:t>
      </w:r>
    </w:p>
    <w:p w14:paraId="05EB2927" w14:textId="77777777" w:rsidR="00945C6F" w:rsidRPr="005D320B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Pr="005D320B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Marketing Madness  </w:t>
      </w:r>
    </w:p>
    <w:p w14:paraId="29966149" w14:textId="77777777" w:rsidR="00945C6F" w:rsidRPr="005D320B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Rob Stewart</w:t>
      </w:r>
      <w:r>
        <w:rPr>
          <w:rFonts w:asciiTheme="minorHAnsi" w:hAnsiTheme="minorHAnsi" w:cstheme="minorHAnsi"/>
          <w:bCs/>
        </w:rPr>
        <w:t>, YPN Board member, confirmed Jaci Russo as the speaker.</w:t>
      </w:r>
    </w:p>
    <w:p w14:paraId="091EF621" w14:textId="77777777" w:rsidR="00945C6F" w:rsidRPr="00082DE6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Sponsor: Rob Stewart, </w:t>
      </w:r>
      <w:r>
        <w:rPr>
          <w:rFonts w:asciiTheme="minorHAnsi" w:hAnsiTheme="minorHAnsi" w:cstheme="minorHAnsi"/>
          <w:bCs/>
        </w:rPr>
        <w:t>YPN Board member, confirmed that Assurance Financial will sponsor.</w:t>
      </w:r>
    </w:p>
    <w:p w14:paraId="03D503D8" w14:textId="77777777" w:rsidR="00945C6F" w:rsidRPr="00082DE6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1E011D42" w14:textId="77777777" w:rsidR="00945C6F" w:rsidRPr="000C5A45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13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</w:p>
    <w:p w14:paraId="2BCC31C3" w14:textId="77777777" w:rsidR="00945C6F" w:rsidRPr="005D320B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Pr="005D320B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Attendees discussed possible topics for the April Morning Buzz and decided on Fair Housing to coincide with NAR’s Fair Housing Month.</w:t>
      </w:r>
    </w:p>
    <w:p w14:paraId="539DD5F0" w14:textId="6C77040A" w:rsidR="00945C6F" w:rsidRPr="00893563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 w:rsidR="009552F3">
        <w:rPr>
          <w:rFonts w:asciiTheme="minorHAnsi" w:hAnsiTheme="minorHAnsi" w:cstheme="minorHAnsi"/>
          <w:b/>
        </w:rPr>
        <w:t>Latonia Riggs &amp; Matt Long</w:t>
      </w:r>
      <w:r w:rsidR="009552F3">
        <w:rPr>
          <w:rFonts w:asciiTheme="minorHAnsi" w:hAnsiTheme="minorHAnsi" w:cstheme="minorHAnsi"/>
          <w:bCs/>
        </w:rPr>
        <w:t xml:space="preserve">, Cultural Diversity co-chairs, </w:t>
      </w:r>
      <w:r w:rsidR="00AE68B8">
        <w:rPr>
          <w:rFonts w:asciiTheme="minorHAnsi" w:hAnsiTheme="minorHAnsi" w:cstheme="minorHAnsi"/>
          <w:bCs/>
        </w:rPr>
        <w:t xml:space="preserve">will lead the discussion </w:t>
      </w:r>
      <w:r w:rsidR="00034FFB">
        <w:rPr>
          <w:rFonts w:asciiTheme="minorHAnsi" w:hAnsiTheme="minorHAnsi" w:cstheme="minorHAnsi"/>
          <w:bCs/>
        </w:rPr>
        <w:t xml:space="preserve">on this topic along with facilitator, Joy Cobert. </w:t>
      </w:r>
      <w:r>
        <w:rPr>
          <w:rFonts w:asciiTheme="minorHAnsi" w:hAnsiTheme="minorHAnsi" w:cstheme="minorHAnsi"/>
          <w:bCs/>
        </w:rPr>
        <w:t xml:space="preserve"> </w:t>
      </w:r>
    </w:p>
    <w:p w14:paraId="692538B1" w14:textId="68E31EF7" w:rsidR="00945C6F" w:rsidRPr="00B8658B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Sponsor: Blake Weaver, </w:t>
      </w:r>
      <w:r>
        <w:rPr>
          <w:rFonts w:asciiTheme="minorHAnsi" w:hAnsiTheme="minorHAnsi" w:cstheme="minorHAnsi"/>
          <w:bCs/>
        </w:rPr>
        <w:t xml:space="preserve">YPN President Elect, </w:t>
      </w:r>
      <w:r w:rsidR="00843CFE">
        <w:rPr>
          <w:rFonts w:asciiTheme="minorHAnsi" w:hAnsiTheme="minorHAnsi" w:cstheme="minorHAnsi"/>
          <w:bCs/>
        </w:rPr>
        <w:t>confirmed</w:t>
      </w:r>
      <w:r>
        <w:rPr>
          <w:rFonts w:asciiTheme="minorHAnsi" w:hAnsiTheme="minorHAnsi" w:cstheme="minorHAnsi"/>
          <w:bCs/>
        </w:rPr>
        <w:t xml:space="preserve"> Mitzi Mayeaux with Cypress Title </w:t>
      </w:r>
      <w:r w:rsidR="004E7668">
        <w:rPr>
          <w:rFonts w:asciiTheme="minorHAnsi" w:hAnsiTheme="minorHAnsi" w:cstheme="minorHAnsi"/>
          <w:bCs/>
        </w:rPr>
        <w:t>as the April sponsor</w:t>
      </w:r>
      <w:r>
        <w:rPr>
          <w:rFonts w:asciiTheme="minorHAnsi" w:hAnsiTheme="minorHAnsi" w:cstheme="minorHAnsi"/>
          <w:bCs/>
        </w:rPr>
        <w:t xml:space="preserve">. </w:t>
      </w:r>
    </w:p>
    <w:p w14:paraId="53FCDCB4" w14:textId="77777777" w:rsidR="00945C6F" w:rsidRPr="005D320B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26ABCFA4" w14:textId="77777777" w:rsidR="00945C6F" w:rsidRPr="000C5A45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11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</w:p>
    <w:p w14:paraId="28498FC9" w14:textId="26ECAE6F" w:rsidR="00945C6F" w:rsidRPr="005D320B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Pr="005D320B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4E7668">
        <w:rPr>
          <w:rFonts w:asciiTheme="minorHAnsi" w:hAnsiTheme="minorHAnsi" w:cstheme="minorHAnsi"/>
          <w:bCs/>
        </w:rPr>
        <w:t xml:space="preserve">The topic for May will be </w:t>
      </w:r>
      <w:r w:rsidR="00AB4973">
        <w:rPr>
          <w:rFonts w:asciiTheme="minorHAnsi" w:hAnsiTheme="minorHAnsi" w:cstheme="minorHAnsi"/>
          <w:bCs/>
        </w:rPr>
        <w:t>flood.</w:t>
      </w:r>
    </w:p>
    <w:p w14:paraId="291DD741" w14:textId="3DD1D70E" w:rsidR="00945C6F" w:rsidRPr="00893563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Keisha LeBlance, </w:t>
      </w:r>
      <w:r>
        <w:rPr>
          <w:rFonts w:asciiTheme="minorHAnsi" w:hAnsiTheme="minorHAnsi" w:cstheme="minorHAnsi"/>
          <w:bCs/>
        </w:rPr>
        <w:t>YPN President, will reach out to the Lafayette Floodplain Administrator, Clay Boudreaux</w:t>
      </w:r>
      <w:r w:rsidR="003A4122">
        <w:rPr>
          <w:rFonts w:asciiTheme="minorHAnsi" w:hAnsiTheme="minorHAnsi" w:cstheme="minorHAnsi"/>
          <w:bCs/>
        </w:rPr>
        <w:t>, to be the guest speaker for the May Morning Buzz.</w:t>
      </w:r>
      <w:r>
        <w:rPr>
          <w:rFonts w:asciiTheme="minorHAnsi" w:hAnsiTheme="minorHAnsi" w:cstheme="minorHAnsi"/>
          <w:bCs/>
        </w:rPr>
        <w:t xml:space="preserve"> </w:t>
      </w:r>
    </w:p>
    <w:p w14:paraId="78D7AC28" w14:textId="6EA77393" w:rsidR="00945C6F" w:rsidRPr="003A4122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Sponsor: </w:t>
      </w:r>
      <w:r w:rsidR="003A4122">
        <w:rPr>
          <w:rFonts w:asciiTheme="minorHAnsi" w:hAnsiTheme="minorHAnsi" w:cstheme="minorHAnsi"/>
          <w:b/>
        </w:rPr>
        <w:t>Keisha LeBlanc</w:t>
      </w:r>
      <w:r w:rsidR="003A513E">
        <w:rPr>
          <w:rFonts w:asciiTheme="minorHAnsi" w:hAnsiTheme="minorHAnsi" w:cstheme="minorHAnsi"/>
          <w:b/>
        </w:rPr>
        <w:t>,</w:t>
      </w:r>
      <w:r w:rsidR="003A513E">
        <w:rPr>
          <w:rFonts w:asciiTheme="minorHAnsi" w:hAnsiTheme="minorHAnsi" w:cstheme="minorHAnsi"/>
          <w:bCs/>
        </w:rPr>
        <w:t xml:space="preserve"> YPN President, will reach out to Toby Thimmesch to request sponsorship for the May Morning Buzz. </w:t>
      </w:r>
    </w:p>
    <w:p w14:paraId="04F468AE" w14:textId="77777777" w:rsidR="00945C6F" w:rsidRPr="00620D47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F608F4A" w14:textId="77777777" w:rsidR="00945C6F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8</w:t>
      </w:r>
      <w:r w:rsidRPr="009E607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CE Social</w:t>
      </w:r>
    </w:p>
    <w:p w14:paraId="17AB9F6E" w14:textId="1558C72B" w:rsidR="009A76B2" w:rsidRDefault="009A76B2" w:rsidP="009A76B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9A76B2">
        <w:rPr>
          <w:rFonts w:asciiTheme="minorHAnsi" w:hAnsiTheme="minorHAnsi" w:cstheme="minorHAnsi"/>
          <w:bCs/>
        </w:rPr>
        <w:t>Keisha LeBlanc reported that Ken Simeral has agreed to write a 3-hour Code of Ethics class for the RAA. The YPN Staff Liaison, Allyson Abadie, is working with Ken to get this class approved.</w:t>
      </w:r>
    </w:p>
    <w:p w14:paraId="408C3BCF" w14:textId="0D02C03F" w:rsidR="009A76B2" w:rsidRDefault="009A76B2" w:rsidP="009A76B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9A76B2">
        <w:rPr>
          <w:rFonts w:asciiTheme="minorHAnsi" w:hAnsiTheme="minorHAnsi" w:cstheme="minorHAnsi"/>
          <w:bCs/>
        </w:rPr>
        <w:t>Attendees also discussed the time of the event and have decided to move it to 1 p.m. – 6 p.m. to allow event attendees to grab lunch before the class.  The CE class will be from 1 p.m. to 4 p.m. followed by a social from 4 p.m.  to 6 p.m.</w:t>
      </w:r>
    </w:p>
    <w:p w14:paraId="6A953370" w14:textId="68E9F249" w:rsidR="009A76B2" w:rsidRDefault="003C6AA8" w:rsidP="009A76B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YPN Advisory Board determined that </w:t>
      </w:r>
      <w:r w:rsidR="000A64F1">
        <w:rPr>
          <w:rFonts w:asciiTheme="minorHAnsi" w:hAnsiTheme="minorHAnsi" w:cstheme="minorHAnsi"/>
          <w:bCs/>
        </w:rPr>
        <w:t xml:space="preserve">(2) </w:t>
      </w:r>
      <w:r w:rsidR="0020096E">
        <w:rPr>
          <w:rFonts w:asciiTheme="minorHAnsi" w:hAnsiTheme="minorHAnsi" w:cstheme="minorHAnsi"/>
          <w:bCs/>
        </w:rPr>
        <w:t>two</w:t>
      </w:r>
      <w:r w:rsidR="00FF5033">
        <w:rPr>
          <w:rFonts w:asciiTheme="minorHAnsi" w:hAnsiTheme="minorHAnsi" w:cstheme="minorHAnsi"/>
          <w:bCs/>
        </w:rPr>
        <w:t xml:space="preserve"> $400</w:t>
      </w:r>
      <w:r w:rsidR="0020096E">
        <w:rPr>
          <w:rFonts w:asciiTheme="minorHAnsi" w:hAnsiTheme="minorHAnsi" w:cstheme="minorHAnsi"/>
          <w:bCs/>
        </w:rPr>
        <w:t xml:space="preserve"> sponsors</w:t>
      </w:r>
      <w:r w:rsidR="000A64F1">
        <w:rPr>
          <w:rFonts w:asciiTheme="minorHAnsi" w:hAnsiTheme="minorHAnsi" w:cstheme="minorHAnsi"/>
          <w:bCs/>
        </w:rPr>
        <w:t>hips</w:t>
      </w:r>
      <w:r w:rsidR="0020096E">
        <w:rPr>
          <w:rFonts w:asciiTheme="minorHAnsi" w:hAnsiTheme="minorHAnsi" w:cstheme="minorHAnsi"/>
          <w:bCs/>
        </w:rPr>
        <w:t xml:space="preserve"> will be needed to </w:t>
      </w:r>
      <w:r w:rsidR="00FF5033">
        <w:rPr>
          <w:rFonts w:asciiTheme="minorHAnsi" w:hAnsiTheme="minorHAnsi" w:cstheme="minorHAnsi"/>
          <w:bCs/>
        </w:rPr>
        <w:t>cover the bar cost for the</w:t>
      </w:r>
      <w:r w:rsidR="0004773B">
        <w:rPr>
          <w:rFonts w:asciiTheme="minorHAnsi" w:hAnsiTheme="minorHAnsi" w:cstheme="minorHAnsi"/>
          <w:bCs/>
        </w:rPr>
        <w:t xml:space="preserve"> social. </w:t>
      </w:r>
      <w:r w:rsidR="00430D2A" w:rsidRPr="0004773B">
        <w:rPr>
          <w:rFonts w:asciiTheme="minorHAnsi" w:hAnsiTheme="minorHAnsi" w:cstheme="minorHAnsi"/>
          <w:b/>
        </w:rPr>
        <w:t>Ashley Dauterive</w:t>
      </w:r>
      <w:r w:rsidR="00430D2A">
        <w:rPr>
          <w:rFonts w:asciiTheme="minorHAnsi" w:hAnsiTheme="minorHAnsi" w:cstheme="minorHAnsi"/>
          <w:bCs/>
        </w:rPr>
        <w:t xml:space="preserve">, YPN Board Member, is reaching out to Leah Graeff with Maison Title to request </w:t>
      </w:r>
      <w:r w:rsidR="00426C4F">
        <w:rPr>
          <w:rFonts w:asciiTheme="minorHAnsi" w:hAnsiTheme="minorHAnsi" w:cstheme="minorHAnsi"/>
          <w:bCs/>
        </w:rPr>
        <w:t>sponsorship</w:t>
      </w:r>
      <w:r w:rsidR="0004773B">
        <w:rPr>
          <w:rFonts w:asciiTheme="minorHAnsi" w:hAnsiTheme="minorHAnsi" w:cstheme="minorHAnsi"/>
          <w:bCs/>
        </w:rPr>
        <w:t xml:space="preserve">. </w:t>
      </w:r>
      <w:r w:rsidR="00AA5DD8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aison Title will be allowed </w:t>
      </w:r>
      <w:r w:rsidR="0004773B">
        <w:rPr>
          <w:rFonts w:asciiTheme="minorHAnsi" w:hAnsiTheme="minorHAnsi" w:cstheme="minorHAnsi"/>
          <w:bCs/>
        </w:rPr>
        <w:t xml:space="preserve">to choose their </w:t>
      </w:r>
      <w:r w:rsidR="00577644">
        <w:rPr>
          <w:rFonts w:asciiTheme="minorHAnsi" w:hAnsiTheme="minorHAnsi" w:cstheme="minorHAnsi"/>
          <w:bCs/>
        </w:rPr>
        <w:t>sponsor partner.</w:t>
      </w:r>
    </w:p>
    <w:p w14:paraId="23165C70" w14:textId="423089E3" w:rsidR="00577644" w:rsidRPr="009A76B2" w:rsidRDefault="00577644" w:rsidP="009A76B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YPN Advisory Board </w:t>
      </w:r>
      <w:r w:rsidR="00835953">
        <w:rPr>
          <w:rFonts w:asciiTheme="minorHAnsi" w:hAnsiTheme="minorHAnsi" w:cstheme="minorHAnsi"/>
          <w:bCs/>
        </w:rPr>
        <w:t xml:space="preserve">has requested that YPN Staff Liaison, </w:t>
      </w:r>
      <w:r w:rsidR="00835953">
        <w:rPr>
          <w:rFonts w:asciiTheme="minorHAnsi" w:hAnsiTheme="minorHAnsi" w:cstheme="minorHAnsi"/>
          <w:b/>
        </w:rPr>
        <w:t>Allyson Abadie,</w:t>
      </w:r>
      <w:r w:rsidR="00835953">
        <w:rPr>
          <w:rFonts w:asciiTheme="minorHAnsi" w:hAnsiTheme="minorHAnsi" w:cstheme="minorHAnsi"/>
          <w:bCs/>
        </w:rPr>
        <w:t xml:space="preserve"> request a $500 sponsorship from Louisiana Realtors® to cover the cost of </w:t>
      </w:r>
      <w:r w:rsidR="000055F3">
        <w:rPr>
          <w:rFonts w:asciiTheme="minorHAnsi" w:hAnsiTheme="minorHAnsi" w:cstheme="minorHAnsi"/>
          <w:bCs/>
        </w:rPr>
        <w:t xml:space="preserve">the venue. </w:t>
      </w:r>
    </w:p>
    <w:p w14:paraId="4D7C5D5A" w14:textId="77777777" w:rsidR="00945C6F" w:rsidRPr="00945C6F" w:rsidRDefault="00945C6F" w:rsidP="00945C6F">
      <w:pPr>
        <w:pStyle w:val="ListParagraph"/>
        <w:rPr>
          <w:rFonts w:asciiTheme="minorHAnsi" w:hAnsiTheme="minorHAnsi" w:cstheme="minorHAnsi"/>
          <w:b/>
        </w:rPr>
      </w:pPr>
    </w:p>
    <w:p w14:paraId="0ECC16C2" w14:textId="243F322C" w:rsidR="0066000D" w:rsidRPr="00CC0C8D" w:rsidRDefault="00D02409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YPN Committee Meeting</w:t>
      </w:r>
      <w:r w:rsidR="0066000D">
        <w:rPr>
          <w:rFonts w:asciiTheme="minorHAnsi" w:hAnsiTheme="minorHAnsi" w:cstheme="minorHAnsi"/>
          <w:b/>
        </w:rPr>
        <w:t xml:space="preserve"> Update</w:t>
      </w:r>
      <w:r w:rsidR="00E206E2">
        <w:rPr>
          <w:rFonts w:asciiTheme="minorHAnsi" w:hAnsiTheme="minorHAnsi" w:cstheme="minorHAnsi"/>
          <w:b/>
        </w:rPr>
        <w:t xml:space="preserve">: </w:t>
      </w:r>
      <w:r w:rsidR="0066000D">
        <w:rPr>
          <w:rFonts w:asciiTheme="minorHAnsi" w:hAnsiTheme="minorHAnsi" w:cstheme="minorHAnsi"/>
          <w:b/>
        </w:rPr>
        <w:t xml:space="preserve">Keisha LeBlanc, </w:t>
      </w:r>
      <w:r w:rsidR="0066000D">
        <w:rPr>
          <w:rFonts w:asciiTheme="minorHAnsi" w:hAnsiTheme="minorHAnsi" w:cstheme="minorHAnsi"/>
          <w:bCs/>
        </w:rPr>
        <w:t>YPN President, reported that the</w:t>
      </w:r>
      <w:r w:rsidR="007051F8">
        <w:rPr>
          <w:rFonts w:asciiTheme="minorHAnsi" w:hAnsiTheme="minorHAnsi" w:cstheme="minorHAnsi"/>
          <w:bCs/>
        </w:rPr>
        <w:t xml:space="preserve"> attendance</w:t>
      </w:r>
      <w:r w:rsidR="00B23649">
        <w:rPr>
          <w:rFonts w:asciiTheme="minorHAnsi" w:hAnsiTheme="minorHAnsi" w:cstheme="minorHAnsi"/>
          <w:bCs/>
        </w:rPr>
        <w:t xml:space="preserve"> for the</w:t>
      </w:r>
      <w:r w:rsidR="0066000D">
        <w:rPr>
          <w:rFonts w:asciiTheme="minorHAnsi" w:hAnsiTheme="minorHAnsi" w:cstheme="minorHAnsi"/>
          <w:bCs/>
        </w:rPr>
        <w:t xml:space="preserve"> YPN Committee meeting that was held on </w:t>
      </w:r>
      <w:r w:rsidR="007051F8">
        <w:rPr>
          <w:rFonts w:asciiTheme="minorHAnsi" w:hAnsiTheme="minorHAnsi" w:cstheme="minorHAnsi"/>
          <w:bCs/>
        </w:rPr>
        <w:t>February 27</w:t>
      </w:r>
      <w:r w:rsidR="00B23649">
        <w:rPr>
          <w:rFonts w:asciiTheme="minorHAnsi" w:hAnsiTheme="minorHAnsi" w:cstheme="minorHAnsi"/>
          <w:bCs/>
        </w:rPr>
        <w:t xml:space="preserve"> was approximately 35 people and that the attendees </w:t>
      </w:r>
      <w:r w:rsidR="0082067A">
        <w:rPr>
          <w:rFonts w:asciiTheme="minorHAnsi" w:hAnsiTheme="minorHAnsi" w:cstheme="minorHAnsi"/>
          <w:bCs/>
        </w:rPr>
        <w:t xml:space="preserve">added valuable feedback and topic suggestions for the YPN Advisory Board to consider when planning upcoming Morning Buzz events. </w:t>
      </w:r>
    </w:p>
    <w:p w14:paraId="7096A053" w14:textId="77777777" w:rsidR="00CC0C8D" w:rsidRPr="0066000D" w:rsidRDefault="00CC0C8D" w:rsidP="00CC0C8D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464EB305" w14:textId="45D9EB35" w:rsidR="009455A7" w:rsidRDefault="00453ADD" w:rsidP="00CC0C8D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YPN Advisory Board members</w:t>
      </w:r>
      <w:r w:rsidR="00CC0C8D" w:rsidRPr="00CC0C8D">
        <w:rPr>
          <w:rFonts w:asciiTheme="minorHAnsi" w:hAnsiTheme="minorHAnsi" w:cstheme="minorHAnsi"/>
          <w:bCs/>
        </w:rPr>
        <w:t xml:space="preserve"> ident</w:t>
      </w:r>
      <w:r w:rsidR="00CC0C8D">
        <w:rPr>
          <w:rFonts w:asciiTheme="minorHAnsi" w:hAnsiTheme="minorHAnsi" w:cstheme="minorHAnsi"/>
          <w:bCs/>
        </w:rPr>
        <w:t xml:space="preserve">ified </w:t>
      </w:r>
      <w:r>
        <w:rPr>
          <w:rFonts w:asciiTheme="minorHAnsi" w:hAnsiTheme="minorHAnsi" w:cstheme="minorHAnsi"/>
          <w:bCs/>
        </w:rPr>
        <w:t xml:space="preserve">several topics </w:t>
      </w:r>
      <w:r w:rsidR="0053060A">
        <w:rPr>
          <w:rFonts w:asciiTheme="minorHAnsi" w:hAnsiTheme="minorHAnsi" w:cstheme="minorHAnsi"/>
          <w:bCs/>
        </w:rPr>
        <w:t>of interest including:</w:t>
      </w:r>
    </w:p>
    <w:p w14:paraId="6C075FE2" w14:textId="61359038" w:rsidR="006F489D" w:rsidRDefault="00C34D2A" w:rsidP="00E526AA">
      <w:pPr>
        <w:pStyle w:val="ListParagraph"/>
        <w:numPr>
          <w:ilvl w:val="1"/>
          <w:numId w:val="1"/>
        </w:numPr>
        <w:ind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to Show a House / </w:t>
      </w:r>
      <w:r w:rsidR="001470F0">
        <w:rPr>
          <w:rFonts w:asciiTheme="minorHAnsi" w:hAnsiTheme="minorHAnsi" w:cstheme="minorHAnsi"/>
          <w:bCs/>
        </w:rPr>
        <w:t>How to Leave a Review/Feedback</w:t>
      </w:r>
    </w:p>
    <w:p w14:paraId="6826A9B1" w14:textId="61AA4887" w:rsidR="001470F0" w:rsidRDefault="005729D7" w:rsidP="00E526AA">
      <w:pPr>
        <w:pStyle w:val="ListParagraph"/>
        <w:numPr>
          <w:ilvl w:val="1"/>
          <w:numId w:val="1"/>
        </w:numPr>
        <w:ind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Lender/Title Companies – Setting Expectations</w:t>
      </w:r>
    </w:p>
    <w:p w14:paraId="003E76A9" w14:textId="18821CB5" w:rsidR="005729D7" w:rsidRDefault="005729D7" w:rsidP="00E526AA">
      <w:pPr>
        <w:pStyle w:val="ListParagraph"/>
        <w:numPr>
          <w:ilvl w:val="1"/>
          <w:numId w:val="1"/>
        </w:numPr>
        <w:ind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to Communicate with a Listing Agent</w:t>
      </w:r>
    </w:p>
    <w:p w14:paraId="27526CB7" w14:textId="25C19552" w:rsidR="00200E05" w:rsidRDefault="00200E05" w:rsidP="00E526AA">
      <w:pPr>
        <w:pStyle w:val="ListParagraph"/>
        <w:numPr>
          <w:ilvl w:val="1"/>
          <w:numId w:val="1"/>
        </w:numPr>
        <w:ind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Building Your Vendor Team</w:t>
      </w:r>
    </w:p>
    <w:p w14:paraId="66A9067D" w14:textId="27FC446A" w:rsidR="00200E05" w:rsidRPr="009A76B2" w:rsidRDefault="00200E05" w:rsidP="00E526AA">
      <w:pPr>
        <w:pStyle w:val="ListParagraph"/>
        <w:numPr>
          <w:ilvl w:val="1"/>
          <w:numId w:val="1"/>
        </w:numPr>
        <w:ind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REALTOR® Safety</w:t>
      </w:r>
    </w:p>
    <w:p w14:paraId="6754A8A0" w14:textId="77777777" w:rsidR="006F489D" w:rsidRPr="00CC0C8D" w:rsidRDefault="006F489D" w:rsidP="00CC0C8D">
      <w:pPr>
        <w:ind w:firstLine="720"/>
        <w:rPr>
          <w:rFonts w:ascii="Century Gothic" w:hAnsi="Century Gothic"/>
          <w:b/>
          <w:bCs/>
          <w:sz w:val="22"/>
          <w:szCs w:val="22"/>
        </w:rPr>
      </w:pPr>
    </w:p>
    <w:bookmarkEnd w:id="0"/>
    <w:bookmarkEnd w:id="1"/>
    <w:bookmarkEnd w:id="2"/>
    <w:p w14:paraId="1255265F" w14:textId="16867D7E" w:rsidR="00E526AA" w:rsidRPr="009A76B2" w:rsidRDefault="00E526AA" w:rsidP="00E43A6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YPN Advisory Board members</w:t>
      </w:r>
      <w:r w:rsidRPr="00CC0C8D">
        <w:rPr>
          <w:rFonts w:asciiTheme="minorHAnsi" w:hAnsiTheme="minorHAnsi" w:cstheme="minorHAnsi"/>
          <w:bCs/>
        </w:rPr>
        <w:t xml:space="preserve"> </w:t>
      </w:r>
      <w:r w:rsidR="004D0175">
        <w:rPr>
          <w:rFonts w:asciiTheme="minorHAnsi" w:hAnsiTheme="minorHAnsi" w:cstheme="minorHAnsi"/>
          <w:bCs/>
        </w:rPr>
        <w:t xml:space="preserve">also reviewed the fundraising suggestions </w:t>
      </w:r>
      <w:r w:rsidR="00D148D8">
        <w:rPr>
          <w:rFonts w:asciiTheme="minorHAnsi" w:hAnsiTheme="minorHAnsi" w:cstheme="minorHAnsi"/>
          <w:bCs/>
        </w:rPr>
        <w:t>provided by the YPN Committee and plan to have further discussion</w:t>
      </w:r>
      <w:r w:rsidR="00E43A67">
        <w:rPr>
          <w:rFonts w:asciiTheme="minorHAnsi" w:hAnsiTheme="minorHAnsi" w:cstheme="minorHAnsi"/>
          <w:bCs/>
        </w:rPr>
        <w:t xml:space="preserve"> at the next meeting.</w:t>
      </w:r>
    </w:p>
    <w:p w14:paraId="6D0E6B4F" w14:textId="693AB199" w:rsidR="00620D47" w:rsidRPr="00620D47" w:rsidRDefault="00620D47" w:rsidP="009E607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17BABCB" w14:textId="77777777" w:rsidR="00C236FC" w:rsidRDefault="00C236FC" w:rsidP="00C236FC">
      <w:pPr>
        <w:ind w:left="720"/>
        <w:rPr>
          <w:rFonts w:asciiTheme="minorHAnsi" w:hAnsiTheme="minorHAnsi" w:cstheme="minorHAnsi"/>
          <w:bCs/>
        </w:rPr>
      </w:pPr>
    </w:p>
    <w:p w14:paraId="326796BC" w14:textId="77777777" w:rsidR="00262800" w:rsidRPr="00347218" w:rsidRDefault="00262800" w:rsidP="00262800">
      <w:pPr>
        <w:ind w:left="1440"/>
        <w:rPr>
          <w:rFonts w:ascii="Century Gothic" w:hAnsi="Century Gothic"/>
          <w:sz w:val="22"/>
          <w:szCs w:val="22"/>
        </w:rPr>
      </w:pPr>
    </w:p>
    <w:p w14:paraId="2D8E34A1" w14:textId="144A1ED1" w:rsidR="006C5116" w:rsidRPr="003B7E59" w:rsidRDefault="00262800" w:rsidP="003B7E59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>With there being no further business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E43A67">
        <w:rPr>
          <w:rFonts w:asciiTheme="minorHAnsi" w:hAnsiTheme="minorHAnsi" w:cstheme="minorHAnsi"/>
          <w:b/>
          <w:bCs/>
        </w:rPr>
        <w:t>3:07</w:t>
      </w:r>
      <w:r>
        <w:rPr>
          <w:rFonts w:asciiTheme="minorHAnsi" w:hAnsiTheme="minorHAnsi" w:cstheme="minorHAnsi"/>
          <w:b/>
          <w:bCs/>
        </w:rPr>
        <w:t>pm</w:t>
      </w:r>
      <w:r w:rsidRPr="00BE0ECC">
        <w:rPr>
          <w:rFonts w:asciiTheme="minorHAnsi" w:hAnsiTheme="minorHAnsi" w:cstheme="minorHAnsi"/>
          <w:b/>
          <w:bCs/>
        </w:rPr>
        <w:t>.</w:t>
      </w:r>
    </w:p>
    <w:sectPr w:rsidR="006C5116" w:rsidRPr="003B7E59" w:rsidSect="008961F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7F6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80C6AF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6C38"/>
    <w:multiLevelType w:val="hybridMultilevel"/>
    <w:tmpl w:val="C3DE8E1E"/>
    <w:lvl w:ilvl="0" w:tplc="A80C6AF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3499">
    <w:abstractNumId w:val="0"/>
  </w:num>
  <w:num w:numId="2" w16cid:durableId="100860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0"/>
    <w:rsid w:val="000055F3"/>
    <w:rsid w:val="0000597D"/>
    <w:rsid w:val="00030BF6"/>
    <w:rsid w:val="00034FFB"/>
    <w:rsid w:val="000374D1"/>
    <w:rsid w:val="000431AA"/>
    <w:rsid w:val="0004773B"/>
    <w:rsid w:val="000548D8"/>
    <w:rsid w:val="00070933"/>
    <w:rsid w:val="00082DE6"/>
    <w:rsid w:val="000A64F1"/>
    <w:rsid w:val="000B2F51"/>
    <w:rsid w:val="000B37F2"/>
    <w:rsid w:val="000C5A45"/>
    <w:rsid w:val="000D5276"/>
    <w:rsid w:val="000E00AF"/>
    <w:rsid w:val="00100BFD"/>
    <w:rsid w:val="001010D0"/>
    <w:rsid w:val="001033DF"/>
    <w:rsid w:val="00111A7B"/>
    <w:rsid w:val="00115044"/>
    <w:rsid w:val="001177E6"/>
    <w:rsid w:val="001230B7"/>
    <w:rsid w:val="001409CF"/>
    <w:rsid w:val="001470F0"/>
    <w:rsid w:val="001820C4"/>
    <w:rsid w:val="00183DBF"/>
    <w:rsid w:val="00187A86"/>
    <w:rsid w:val="001A2763"/>
    <w:rsid w:val="001D0F47"/>
    <w:rsid w:val="001D30F1"/>
    <w:rsid w:val="001D46C0"/>
    <w:rsid w:val="001D4CBD"/>
    <w:rsid w:val="0020096E"/>
    <w:rsid w:val="00200E05"/>
    <w:rsid w:val="00214483"/>
    <w:rsid w:val="00227678"/>
    <w:rsid w:val="0023295A"/>
    <w:rsid w:val="00240C3B"/>
    <w:rsid w:val="00242CD4"/>
    <w:rsid w:val="00262800"/>
    <w:rsid w:val="0027517D"/>
    <w:rsid w:val="002818E6"/>
    <w:rsid w:val="00285AE3"/>
    <w:rsid w:val="00290184"/>
    <w:rsid w:val="002A492D"/>
    <w:rsid w:val="002A50AF"/>
    <w:rsid w:val="002A5ADB"/>
    <w:rsid w:val="002C2FDA"/>
    <w:rsid w:val="002C5510"/>
    <w:rsid w:val="002C6186"/>
    <w:rsid w:val="002D17C3"/>
    <w:rsid w:val="002D6923"/>
    <w:rsid w:val="002F4B77"/>
    <w:rsid w:val="003151CC"/>
    <w:rsid w:val="00317212"/>
    <w:rsid w:val="003173DC"/>
    <w:rsid w:val="00321CAB"/>
    <w:rsid w:val="00321F2A"/>
    <w:rsid w:val="00330859"/>
    <w:rsid w:val="00354E75"/>
    <w:rsid w:val="003804F5"/>
    <w:rsid w:val="00387D8E"/>
    <w:rsid w:val="00390E09"/>
    <w:rsid w:val="00397887"/>
    <w:rsid w:val="003A4122"/>
    <w:rsid w:val="003A513E"/>
    <w:rsid w:val="003B7E59"/>
    <w:rsid w:val="003C17CA"/>
    <w:rsid w:val="003C1D3A"/>
    <w:rsid w:val="003C3605"/>
    <w:rsid w:val="003C6AA8"/>
    <w:rsid w:val="003D69B1"/>
    <w:rsid w:val="003F0A86"/>
    <w:rsid w:val="003F5CB6"/>
    <w:rsid w:val="00420EAA"/>
    <w:rsid w:val="004233B1"/>
    <w:rsid w:val="00426C4F"/>
    <w:rsid w:val="00430D2A"/>
    <w:rsid w:val="00430F6E"/>
    <w:rsid w:val="00430FB3"/>
    <w:rsid w:val="00453ADD"/>
    <w:rsid w:val="004B6A7C"/>
    <w:rsid w:val="004D0175"/>
    <w:rsid w:val="004D43C9"/>
    <w:rsid w:val="004D56FE"/>
    <w:rsid w:val="004E252D"/>
    <w:rsid w:val="004E7668"/>
    <w:rsid w:val="004F2DCA"/>
    <w:rsid w:val="00503C6A"/>
    <w:rsid w:val="00506486"/>
    <w:rsid w:val="00507241"/>
    <w:rsid w:val="00514134"/>
    <w:rsid w:val="00517845"/>
    <w:rsid w:val="0053060A"/>
    <w:rsid w:val="00536AEC"/>
    <w:rsid w:val="00543646"/>
    <w:rsid w:val="00551825"/>
    <w:rsid w:val="0055782B"/>
    <w:rsid w:val="005729D7"/>
    <w:rsid w:val="00577644"/>
    <w:rsid w:val="00597D06"/>
    <w:rsid w:val="005A258D"/>
    <w:rsid w:val="005A541B"/>
    <w:rsid w:val="005D320B"/>
    <w:rsid w:val="005D71B5"/>
    <w:rsid w:val="005F2220"/>
    <w:rsid w:val="00600C83"/>
    <w:rsid w:val="00620D47"/>
    <w:rsid w:val="00621049"/>
    <w:rsid w:val="006371C1"/>
    <w:rsid w:val="0066000D"/>
    <w:rsid w:val="00662BF6"/>
    <w:rsid w:val="006761C5"/>
    <w:rsid w:val="006A7224"/>
    <w:rsid w:val="006B56AE"/>
    <w:rsid w:val="006C5116"/>
    <w:rsid w:val="006D16F6"/>
    <w:rsid w:val="006F019F"/>
    <w:rsid w:val="006F12DC"/>
    <w:rsid w:val="006F489D"/>
    <w:rsid w:val="00703166"/>
    <w:rsid w:val="007051F8"/>
    <w:rsid w:val="007121A8"/>
    <w:rsid w:val="00717A7D"/>
    <w:rsid w:val="00744857"/>
    <w:rsid w:val="00760CBC"/>
    <w:rsid w:val="007731E5"/>
    <w:rsid w:val="00775C79"/>
    <w:rsid w:val="0079142B"/>
    <w:rsid w:val="007A7005"/>
    <w:rsid w:val="007C3335"/>
    <w:rsid w:val="007D5CB2"/>
    <w:rsid w:val="007D7ADC"/>
    <w:rsid w:val="00802784"/>
    <w:rsid w:val="00813733"/>
    <w:rsid w:val="00815497"/>
    <w:rsid w:val="00820128"/>
    <w:rsid w:val="0082067A"/>
    <w:rsid w:val="008246D9"/>
    <w:rsid w:val="0082489C"/>
    <w:rsid w:val="00826DA4"/>
    <w:rsid w:val="0082739D"/>
    <w:rsid w:val="00833C53"/>
    <w:rsid w:val="00835953"/>
    <w:rsid w:val="0083718D"/>
    <w:rsid w:val="00843CFE"/>
    <w:rsid w:val="00862EFC"/>
    <w:rsid w:val="008720C4"/>
    <w:rsid w:val="00875F45"/>
    <w:rsid w:val="00883946"/>
    <w:rsid w:val="00893563"/>
    <w:rsid w:val="00893E1E"/>
    <w:rsid w:val="00897380"/>
    <w:rsid w:val="008A0651"/>
    <w:rsid w:val="008E7051"/>
    <w:rsid w:val="008F4D15"/>
    <w:rsid w:val="00912DB4"/>
    <w:rsid w:val="00913C80"/>
    <w:rsid w:val="00925340"/>
    <w:rsid w:val="009328E5"/>
    <w:rsid w:val="00936A35"/>
    <w:rsid w:val="00937959"/>
    <w:rsid w:val="009455A7"/>
    <w:rsid w:val="00945C6F"/>
    <w:rsid w:val="0095202E"/>
    <w:rsid w:val="009552F3"/>
    <w:rsid w:val="009612AF"/>
    <w:rsid w:val="009677D2"/>
    <w:rsid w:val="0097734D"/>
    <w:rsid w:val="00980C94"/>
    <w:rsid w:val="00987966"/>
    <w:rsid w:val="009A0A01"/>
    <w:rsid w:val="009A76B2"/>
    <w:rsid w:val="009B21E0"/>
    <w:rsid w:val="009E21CA"/>
    <w:rsid w:val="009E6075"/>
    <w:rsid w:val="00A051B7"/>
    <w:rsid w:val="00A25B95"/>
    <w:rsid w:val="00A26942"/>
    <w:rsid w:val="00A271D0"/>
    <w:rsid w:val="00A31A52"/>
    <w:rsid w:val="00A3521C"/>
    <w:rsid w:val="00A36927"/>
    <w:rsid w:val="00A64388"/>
    <w:rsid w:val="00A67CC6"/>
    <w:rsid w:val="00A96A28"/>
    <w:rsid w:val="00AA1391"/>
    <w:rsid w:val="00AA5DD8"/>
    <w:rsid w:val="00AB3895"/>
    <w:rsid w:val="00AB4973"/>
    <w:rsid w:val="00AB7789"/>
    <w:rsid w:val="00AE68B8"/>
    <w:rsid w:val="00AE71C4"/>
    <w:rsid w:val="00B016A5"/>
    <w:rsid w:val="00B12266"/>
    <w:rsid w:val="00B23649"/>
    <w:rsid w:val="00B40E3C"/>
    <w:rsid w:val="00B4318B"/>
    <w:rsid w:val="00B4577F"/>
    <w:rsid w:val="00B61BE4"/>
    <w:rsid w:val="00B77F42"/>
    <w:rsid w:val="00B8658B"/>
    <w:rsid w:val="00B87A1A"/>
    <w:rsid w:val="00BC64FF"/>
    <w:rsid w:val="00BD6D42"/>
    <w:rsid w:val="00BE10D0"/>
    <w:rsid w:val="00BF05B4"/>
    <w:rsid w:val="00BF3D2A"/>
    <w:rsid w:val="00BF47E9"/>
    <w:rsid w:val="00BF4D27"/>
    <w:rsid w:val="00C00BAF"/>
    <w:rsid w:val="00C14348"/>
    <w:rsid w:val="00C236FC"/>
    <w:rsid w:val="00C34D2A"/>
    <w:rsid w:val="00C41BEE"/>
    <w:rsid w:val="00C4729F"/>
    <w:rsid w:val="00C619F1"/>
    <w:rsid w:val="00C64801"/>
    <w:rsid w:val="00C64BA0"/>
    <w:rsid w:val="00C75754"/>
    <w:rsid w:val="00C954AE"/>
    <w:rsid w:val="00CB669E"/>
    <w:rsid w:val="00CC0206"/>
    <w:rsid w:val="00CC0C8D"/>
    <w:rsid w:val="00CD23C5"/>
    <w:rsid w:val="00CD6840"/>
    <w:rsid w:val="00CD7484"/>
    <w:rsid w:val="00D02409"/>
    <w:rsid w:val="00D148D8"/>
    <w:rsid w:val="00D42DA3"/>
    <w:rsid w:val="00D625B1"/>
    <w:rsid w:val="00D715EB"/>
    <w:rsid w:val="00D726C7"/>
    <w:rsid w:val="00DA3405"/>
    <w:rsid w:val="00DB31AD"/>
    <w:rsid w:val="00DB5C68"/>
    <w:rsid w:val="00DD0F16"/>
    <w:rsid w:val="00DD2B90"/>
    <w:rsid w:val="00DE2F88"/>
    <w:rsid w:val="00E206E2"/>
    <w:rsid w:val="00E2140A"/>
    <w:rsid w:val="00E2393F"/>
    <w:rsid w:val="00E319BB"/>
    <w:rsid w:val="00E43A67"/>
    <w:rsid w:val="00E526AA"/>
    <w:rsid w:val="00E90340"/>
    <w:rsid w:val="00E9626A"/>
    <w:rsid w:val="00EA33D2"/>
    <w:rsid w:val="00EB06F2"/>
    <w:rsid w:val="00EB3A73"/>
    <w:rsid w:val="00EF7342"/>
    <w:rsid w:val="00F04156"/>
    <w:rsid w:val="00F06CCD"/>
    <w:rsid w:val="00F17B64"/>
    <w:rsid w:val="00F22B97"/>
    <w:rsid w:val="00F24264"/>
    <w:rsid w:val="00F36568"/>
    <w:rsid w:val="00F37852"/>
    <w:rsid w:val="00F41F94"/>
    <w:rsid w:val="00F4491B"/>
    <w:rsid w:val="00F52A4B"/>
    <w:rsid w:val="00F614BE"/>
    <w:rsid w:val="00F724F8"/>
    <w:rsid w:val="00F75246"/>
    <w:rsid w:val="00F96410"/>
    <w:rsid w:val="00FA696B"/>
    <w:rsid w:val="00FB059B"/>
    <w:rsid w:val="00FB3E6A"/>
    <w:rsid w:val="00FC469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53E"/>
  <w15:chartTrackingRefBased/>
  <w15:docId w15:val="{2E20BDDA-6813-46B0-AD2F-4A766BF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795D0-09FB-4508-A0DB-A041E536D0C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customXml/itemProps2.xml><?xml version="1.0" encoding="utf-8"?>
<ds:datastoreItem xmlns:ds="http://schemas.openxmlformats.org/officeDocument/2006/customXml" ds:itemID="{8C3743C0-F82F-4DF3-A418-0D8E44F5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1B6E-B954-48EA-B28E-A7A2AAA48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89</cp:revision>
  <dcterms:created xsi:type="dcterms:W3CDTF">2023-03-07T15:43:00Z</dcterms:created>
  <dcterms:modified xsi:type="dcterms:W3CDTF">2023-03-07T16:59:00Z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4070400</vt:r8>
  </property>
  <property fmtid="{D5CDD505-2E9C-101B-9397-08002B2CF9AE}" pid="4" name="MediaServiceImageTags">
    <vt:lpwstr/>
  </property>
</Properties>
</file>