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59E" w:rsidRDefault="00F37729" w:rsidP="0087759E">
      <w:pPr>
        <w:jc w:val="center"/>
      </w:pPr>
      <w:r>
        <w:rPr>
          <w:noProof/>
          <w:sz w:val="36"/>
          <w:szCs w:val="36"/>
        </w:rPr>
        <w:drawing>
          <wp:inline distT="0" distB="0" distL="0" distR="0">
            <wp:extent cx="1009650" cy="9035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PN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8687" cy="911629"/>
                    </a:xfrm>
                    <a:prstGeom prst="rect">
                      <a:avLst/>
                    </a:prstGeom>
                  </pic:spPr>
                </pic:pic>
              </a:graphicData>
            </a:graphic>
          </wp:inline>
        </w:drawing>
      </w:r>
    </w:p>
    <w:p w:rsidR="0087759E" w:rsidRPr="00BC480A" w:rsidRDefault="0087759E" w:rsidP="0087759E">
      <w:pPr>
        <w:spacing w:after="0" w:line="240" w:lineRule="auto"/>
        <w:jc w:val="center"/>
        <w:rPr>
          <w:sz w:val="18"/>
          <w:szCs w:val="18"/>
        </w:rPr>
      </w:pPr>
      <w:r w:rsidRPr="00BC480A">
        <w:rPr>
          <w:sz w:val="18"/>
          <w:szCs w:val="18"/>
        </w:rPr>
        <w:t xml:space="preserve">REALTOR® Association of </w:t>
      </w:r>
      <w:proofErr w:type="spellStart"/>
      <w:r w:rsidRPr="00BC480A">
        <w:rPr>
          <w:sz w:val="18"/>
          <w:szCs w:val="18"/>
        </w:rPr>
        <w:t>Acadiana</w:t>
      </w:r>
      <w:proofErr w:type="spellEnd"/>
    </w:p>
    <w:p w:rsidR="0087759E" w:rsidRPr="00BC480A" w:rsidRDefault="0087759E" w:rsidP="0087759E">
      <w:pPr>
        <w:spacing w:after="0" w:line="240" w:lineRule="auto"/>
        <w:jc w:val="center"/>
        <w:rPr>
          <w:sz w:val="18"/>
          <w:szCs w:val="18"/>
        </w:rPr>
      </w:pPr>
      <w:r w:rsidRPr="00BC480A">
        <w:rPr>
          <w:sz w:val="18"/>
          <w:szCs w:val="18"/>
        </w:rPr>
        <w:t xml:space="preserve">1819 W. </w:t>
      </w:r>
      <w:proofErr w:type="spellStart"/>
      <w:r w:rsidRPr="00BC480A">
        <w:rPr>
          <w:sz w:val="18"/>
          <w:szCs w:val="18"/>
        </w:rPr>
        <w:t>Pinhook</w:t>
      </w:r>
      <w:proofErr w:type="spellEnd"/>
      <w:r w:rsidRPr="00BC480A">
        <w:rPr>
          <w:sz w:val="18"/>
          <w:szCs w:val="18"/>
        </w:rPr>
        <w:t xml:space="preserve"> Ste. 115</w:t>
      </w:r>
    </w:p>
    <w:p w:rsidR="0087759E" w:rsidRPr="00BC480A" w:rsidRDefault="0087759E" w:rsidP="0087759E">
      <w:pPr>
        <w:spacing w:after="0" w:line="240" w:lineRule="auto"/>
        <w:jc w:val="center"/>
        <w:rPr>
          <w:sz w:val="18"/>
          <w:szCs w:val="18"/>
        </w:rPr>
      </w:pPr>
      <w:r w:rsidRPr="00BC480A">
        <w:rPr>
          <w:sz w:val="18"/>
          <w:szCs w:val="18"/>
        </w:rPr>
        <w:t>Lafayette, LA 70508</w:t>
      </w:r>
    </w:p>
    <w:p w:rsidR="0087759E" w:rsidRPr="00BC480A" w:rsidRDefault="0087759E" w:rsidP="0087759E">
      <w:pPr>
        <w:spacing w:after="0" w:line="240" w:lineRule="auto"/>
        <w:jc w:val="center"/>
        <w:rPr>
          <w:sz w:val="18"/>
          <w:szCs w:val="18"/>
        </w:rPr>
      </w:pPr>
      <w:r w:rsidRPr="00BC480A">
        <w:rPr>
          <w:sz w:val="18"/>
          <w:szCs w:val="18"/>
        </w:rPr>
        <w:t xml:space="preserve">RAA Education Room </w:t>
      </w:r>
    </w:p>
    <w:p w:rsidR="0087759E" w:rsidRDefault="00413662" w:rsidP="0087759E">
      <w:pPr>
        <w:spacing w:after="0" w:line="240" w:lineRule="auto"/>
        <w:jc w:val="center"/>
        <w:rPr>
          <w:sz w:val="18"/>
          <w:szCs w:val="18"/>
        </w:rPr>
      </w:pPr>
      <w:r>
        <w:rPr>
          <w:sz w:val="18"/>
          <w:szCs w:val="18"/>
        </w:rPr>
        <w:t>Monday, November 7</w:t>
      </w:r>
      <w:r w:rsidR="0087759E" w:rsidRPr="00CA4528">
        <w:rPr>
          <w:sz w:val="18"/>
          <w:szCs w:val="18"/>
          <w:vertAlign w:val="superscript"/>
        </w:rPr>
        <w:t>th</w:t>
      </w:r>
      <w:r w:rsidR="0087759E">
        <w:rPr>
          <w:sz w:val="18"/>
          <w:szCs w:val="18"/>
        </w:rPr>
        <w:t xml:space="preserve">, 2017 </w:t>
      </w:r>
      <w:r>
        <w:rPr>
          <w:sz w:val="18"/>
          <w:szCs w:val="18"/>
        </w:rPr>
        <w:t>10:00AM</w:t>
      </w:r>
      <w:bookmarkStart w:id="0" w:name="_GoBack"/>
      <w:bookmarkEnd w:id="0"/>
    </w:p>
    <w:p w:rsidR="0087759E" w:rsidRDefault="0087759E" w:rsidP="0087759E">
      <w:pPr>
        <w:spacing w:after="0" w:line="240" w:lineRule="auto"/>
        <w:jc w:val="center"/>
        <w:rPr>
          <w:sz w:val="18"/>
          <w:szCs w:val="18"/>
        </w:rPr>
      </w:pPr>
    </w:p>
    <w:p w:rsidR="0087759E" w:rsidRDefault="0087759E" w:rsidP="0087759E">
      <w:pPr>
        <w:spacing w:after="0" w:line="240" w:lineRule="auto"/>
        <w:rPr>
          <w:sz w:val="24"/>
          <w:szCs w:val="24"/>
        </w:rPr>
      </w:pPr>
      <w:r>
        <w:rPr>
          <w:sz w:val="24"/>
          <w:szCs w:val="24"/>
        </w:rPr>
        <w:t>Present:</w:t>
      </w:r>
      <w:r w:rsidR="00402F2F">
        <w:rPr>
          <w:sz w:val="24"/>
          <w:szCs w:val="24"/>
        </w:rPr>
        <w:t xml:space="preserve"> Tara Bienvenu, Lynzie Blanchard, Brandon Bradley, Jacquie Cain, Walter Campbell, Suzanne D’Ambrosio, Victoria Davis, Allen Duhe, Paul Gardner, Leslie Guillory, Caitlin Hebert, Rachel Hebert, Scott Roberts, Leah Thibaut</w:t>
      </w:r>
    </w:p>
    <w:p w:rsidR="0087759E" w:rsidRDefault="0087759E" w:rsidP="0087759E">
      <w:pPr>
        <w:spacing w:after="0" w:line="240" w:lineRule="auto"/>
        <w:rPr>
          <w:sz w:val="24"/>
          <w:szCs w:val="24"/>
        </w:rPr>
      </w:pPr>
    </w:p>
    <w:p w:rsidR="0087759E" w:rsidRDefault="0087759E" w:rsidP="0087759E">
      <w:pPr>
        <w:spacing w:after="0" w:line="240" w:lineRule="auto"/>
        <w:rPr>
          <w:sz w:val="24"/>
          <w:szCs w:val="24"/>
        </w:rPr>
      </w:pPr>
      <w:r>
        <w:rPr>
          <w:sz w:val="24"/>
          <w:szCs w:val="24"/>
        </w:rPr>
        <w:t xml:space="preserve">Jacquie Cain and Brandon Bradley called the meeting to order at 10:05AM. </w:t>
      </w:r>
    </w:p>
    <w:p w:rsidR="0087759E" w:rsidRDefault="0087759E" w:rsidP="0087759E">
      <w:pPr>
        <w:spacing w:after="0" w:line="240" w:lineRule="auto"/>
        <w:rPr>
          <w:sz w:val="24"/>
          <w:szCs w:val="24"/>
        </w:rPr>
      </w:pPr>
    </w:p>
    <w:p w:rsidR="0087759E" w:rsidRDefault="0087759E" w:rsidP="0087759E">
      <w:pPr>
        <w:spacing w:after="0" w:line="240" w:lineRule="auto"/>
        <w:rPr>
          <w:sz w:val="24"/>
          <w:szCs w:val="24"/>
        </w:rPr>
      </w:pPr>
      <w:r>
        <w:rPr>
          <w:sz w:val="24"/>
          <w:szCs w:val="24"/>
        </w:rPr>
        <w:t xml:space="preserve">Jacquie reviewed the 2017 Year of YPN Events ranging from all the Morning Buzz topics, socials, and educational topics offered by YPN. </w:t>
      </w:r>
    </w:p>
    <w:p w:rsidR="0087759E" w:rsidRDefault="0087759E" w:rsidP="0087759E">
      <w:pPr>
        <w:spacing w:after="0" w:line="240" w:lineRule="auto"/>
        <w:rPr>
          <w:sz w:val="24"/>
          <w:szCs w:val="24"/>
        </w:rPr>
      </w:pPr>
    </w:p>
    <w:p w:rsidR="0087759E" w:rsidRDefault="0087759E" w:rsidP="0087759E">
      <w:pPr>
        <w:spacing w:after="0" w:line="240" w:lineRule="auto"/>
        <w:rPr>
          <w:sz w:val="24"/>
          <w:szCs w:val="24"/>
        </w:rPr>
      </w:pPr>
      <w:r>
        <w:rPr>
          <w:sz w:val="24"/>
          <w:szCs w:val="24"/>
        </w:rPr>
        <w:t>She asked the committee members for their input and suggestions for topics on any of the above. The following topics were suggested:</w:t>
      </w:r>
    </w:p>
    <w:p w:rsidR="0087759E" w:rsidRDefault="0087759E" w:rsidP="0087759E">
      <w:pPr>
        <w:spacing w:after="0" w:line="240" w:lineRule="auto"/>
        <w:rPr>
          <w:sz w:val="24"/>
          <w:szCs w:val="24"/>
        </w:rPr>
      </w:pPr>
    </w:p>
    <w:p w:rsidR="0087759E" w:rsidRDefault="0087759E" w:rsidP="0087759E">
      <w:pPr>
        <w:pStyle w:val="ListParagraph"/>
        <w:numPr>
          <w:ilvl w:val="0"/>
          <w:numId w:val="2"/>
        </w:numPr>
        <w:spacing w:after="0" w:line="240" w:lineRule="auto"/>
        <w:rPr>
          <w:sz w:val="24"/>
          <w:szCs w:val="24"/>
        </w:rPr>
      </w:pPr>
      <w:r>
        <w:rPr>
          <w:sz w:val="24"/>
          <w:szCs w:val="24"/>
        </w:rPr>
        <w:t>Social Media – Business, Branding, &amp; Advertising</w:t>
      </w:r>
    </w:p>
    <w:p w:rsidR="0087759E" w:rsidRDefault="0087759E" w:rsidP="0087759E">
      <w:pPr>
        <w:pStyle w:val="ListParagraph"/>
        <w:numPr>
          <w:ilvl w:val="0"/>
          <w:numId w:val="2"/>
        </w:numPr>
        <w:spacing w:after="0" w:line="240" w:lineRule="auto"/>
        <w:rPr>
          <w:sz w:val="24"/>
          <w:szCs w:val="24"/>
        </w:rPr>
      </w:pPr>
      <w:r>
        <w:rPr>
          <w:sz w:val="24"/>
          <w:szCs w:val="24"/>
        </w:rPr>
        <w:t>Working with Buyers</w:t>
      </w:r>
    </w:p>
    <w:p w:rsidR="0087759E" w:rsidRDefault="0087759E" w:rsidP="0087759E">
      <w:pPr>
        <w:pStyle w:val="ListParagraph"/>
        <w:numPr>
          <w:ilvl w:val="0"/>
          <w:numId w:val="2"/>
        </w:numPr>
        <w:spacing w:after="0" w:line="240" w:lineRule="auto"/>
        <w:rPr>
          <w:sz w:val="24"/>
          <w:szCs w:val="24"/>
        </w:rPr>
      </w:pPr>
      <w:r>
        <w:rPr>
          <w:sz w:val="24"/>
          <w:szCs w:val="24"/>
        </w:rPr>
        <w:t>Working with Sellers</w:t>
      </w:r>
    </w:p>
    <w:p w:rsidR="0087759E" w:rsidRDefault="0087759E" w:rsidP="0087759E">
      <w:pPr>
        <w:pStyle w:val="ListParagraph"/>
        <w:numPr>
          <w:ilvl w:val="0"/>
          <w:numId w:val="2"/>
        </w:numPr>
        <w:spacing w:after="0" w:line="240" w:lineRule="auto"/>
        <w:rPr>
          <w:sz w:val="24"/>
          <w:szCs w:val="24"/>
        </w:rPr>
      </w:pPr>
      <w:r>
        <w:rPr>
          <w:sz w:val="24"/>
          <w:szCs w:val="24"/>
        </w:rPr>
        <w:t>Get it Sold – Tips for Building your Business</w:t>
      </w:r>
    </w:p>
    <w:p w:rsidR="0087759E" w:rsidRDefault="0087759E" w:rsidP="0087759E">
      <w:pPr>
        <w:pStyle w:val="ListParagraph"/>
        <w:numPr>
          <w:ilvl w:val="1"/>
          <w:numId w:val="2"/>
        </w:numPr>
        <w:spacing w:after="0" w:line="240" w:lineRule="auto"/>
        <w:rPr>
          <w:sz w:val="24"/>
          <w:szCs w:val="24"/>
        </w:rPr>
      </w:pPr>
      <w:r>
        <w:rPr>
          <w:sz w:val="24"/>
          <w:szCs w:val="24"/>
        </w:rPr>
        <w:t xml:space="preserve">This would be a panel of different REALTORS® in the market ranging from top producers who have a different business model and what they did to make them successful. </w:t>
      </w:r>
    </w:p>
    <w:p w:rsidR="0087759E" w:rsidRDefault="0087759E" w:rsidP="0087759E">
      <w:pPr>
        <w:pStyle w:val="ListParagraph"/>
        <w:numPr>
          <w:ilvl w:val="0"/>
          <w:numId w:val="2"/>
        </w:numPr>
        <w:spacing w:after="0" w:line="240" w:lineRule="auto"/>
        <w:rPr>
          <w:sz w:val="24"/>
          <w:szCs w:val="24"/>
        </w:rPr>
      </w:pPr>
      <w:r>
        <w:rPr>
          <w:sz w:val="24"/>
          <w:szCs w:val="24"/>
        </w:rPr>
        <w:t xml:space="preserve">Open Forum </w:t>
      </w:r>
    </w:p>
    <w:p w:rsidR="0087759E" w:rsidRDefault="0087759E" w:rsidP="0087759E">
      <w:pPr>
        <w:pStyle w:val="ListParagraph"/>
        <w:numPr>
          <w:ilvl w:val="1"/>
          <w:numId w:val="2"/>
        </w:numPr>
        <w:spacing w:after="0" w:line="240" w:lineRule="auto"/>
        <w:rPr>
          <w:sz w:val="24"/>
          <w:szCs w:val="24"/>
        </w:rPr>
      </w:pPr>
      <w:r>
        <w:rPr>
          <w:sz w:val="24"/>
          <w:szCs w:val="24"/>
        </w:rPr>
        <w:t xml:space="preserve">Members can ask each other questions and gather insight on various topics. </w:t>
      </w:r>
    </w:p>
    <w:p w:rsidR="00402F2F" w:rsidRDefault="00402F2F" w:rsidP="00402F2F">
      <w:pPr>
        <w:pStyle w:val="ListParagraph"/>
        <w:numPr>
          <w:ilvl w:val="0"/>
          <w:numId w:val="2"/>
        </w:numPr>
        <w:spacing w:after="0" w:line="240" w:lineRule="auto"/>
        <w:rPr>
          <w:sz w:val="24"/>
          <w:szCs w:val="24"/>
        </w:rPr>
      </w:pPr>
      <w:r>
        <w:rPr>
          <w:sz w:val="24"/>
          <w:szCs w:val="24"/>
        </w:rPr>
        <w:t>Stump the Lender</w:t>
      </w:r>
    </w:p>
    <w:p w:rsidR="00402F2F" w:rsidRDefault="00402F2F" w:rsidP="00402F2F">
      <w:pPr>
        <w:pStyle w:val="ListParagraph"/>
        <w:numPr>
          <w:ilvl w:val="1"/>
          <w:numId w:val="2"/>
        </w:numPr>
        <w:spacing w:after="0" w:line="240" w:lineRule="auto"/>
        <w:rPr>
          <w:sz w:val="24"/>
          <w:szCs w:val="24"/>
        </w:rPr>
      </w:pPr>
      <w:r>
        <w:rPr>
          <w:sz w:val="24"/>
          <w:szCs w:val="24"/>
        </w:rPr>
        <w:t>Concessions</w:t>
      </w:r>
    </w:p>
    <w:p w:rsidR="00402F2F" w:rsidRDefault="00402F2F" w:rsidP="00402F2F">
      <w:pPr>
        <w:pStyle w:val="ListParagraph"/>
        <w:numPr>
          <w:ilvl w:val="1"/>
          <w:numId w:val="2"/>
        </w:numPr>
        <w:spacing w:after="0" w:line="240" w:lineRule="auto"/>
        <w:rPr>
          <w:sz w:val="24"/>
          <w:szCs w:val="24"/>
        </w:rPr>
      </w:pPr>
      <w:r>
        <w:rPr>
          <w:sz w:val="24"/>
          <w:szCs w:val="24"/>
        </w:rPr>
        <w:t>Different types of Loan programs</w:t>
      </w:r>
    </w:p>
    <w:p w:rsidR="00402F2F" w:rsidRDefault="00402F2F" w:rsidP="00402F2F">
      <w:pPr>
        <w:pStyle w:val="ListParagraph"/>
        <w:numPr>
          <w:ilvl w:val="1"/>
          <w:numId w:val="2"/>
        </w:numPr>
        <w:spacing w:after="0" w:line="240" w:lineRule="auto"/>
        <w:rPr>
          <w:sz w:val="24"/>
          <w:szCs w:val="24"/>
        </w:rPr>
      </w:pPr>
      <w:r>
        <w:rPr>
          <w:sz w:val="24"/>
          <w:szCs w:val="24"/>
        </w:rPr>
        <w:t>Student Loan debt</w:t>
      </w:r>
    </w:p>
    <w:p w:rsidR="0087759E" w:rsidRDefault="0087759E" w:rsidP="0087759E">
      <w:pPr>
        <w:spacing w:after="0" w:line="240" w:lineRule="auto"/>
        <w:rPr>
          <w:sz w:val="24"/>
          <w:szCs w:val="24"/>
        </w:rPr>
      </w:pPr>
    </w:p>
    <w:p w:rsidR="0087759E" w:rsidRPr="0087759E" w:rsidRDefault="0087759E" w:rsidP="0087759E">
      <w:pPr>
        <w:spacing w:after="0" w:line="240" w:lineRule="auto"/>
        <w:rPr>
          <w:sz w:val="24"/>
          <w:szCs w:val="24"/>
        </w:rPr>
      </w:pPr>
      <w:r>
        <w:rPr>
          <w:sz w:val="24"/>
          <w:szCs w:val="24"/>
        </w:rPr>
        <w:t xml:space="preserve">It was also suggested for the December Morning Buzz, to bring a toy and we can have a Toys for Tots donation station. Anyone who donates can get a free mimosa for this session. </w:t>
      </w:r>
    </w:p>
    <w:p w:rsidR="0087759E" w:rsidRDefault="0087759E" w:rsidP="0087759E">
      <w:pPr>
        <w:spacing w:after="0" w:line="240" w:lineRule="auto"/>
        <w:rPr>
          <w:sz w:val="24"/>
          <w:szCs w:val="24"/>
        </w:rPr>
      </w:pPr>
    </w:p>
    <w:p w:rsidR="0087759E" w:rsidRDefault="0087759E" w:rsidP="0087759E">
      <w:pPr>
        <w:spacing w:after="0" w:line="240" w:lineRule="auto"/>
        <w:rPr>
          <w:sz w:val="24"/>
          <w:szCs w:val="24"/>
        </w:rPr>
      </w:pPr>
      <w:r>
        <w:rPr>
          <w:sz w:val="24"/>
          <w:szCs w:val="24"/>
        </w:rPr>
        <w:t xml:space="preserve">For Socials, they advised having sponsors for a free drink or two would garner more members to attend after hours events. The committee agreed Trivia Night was a huge success and would become a signature event of YPN where we could offer it annually or twice a year. </w:t>
      </w:r>
    </w:p>
    <w:p w:rsidR="0087759E" w:rsidRDefault="0087759E" w:rsidP="0087759E">
      <w:pPr>
        <w:spacing w:after="0" w:line="240" w:lineRule="auto"/>
        <w:rPr>
          <w:sz w:val="24"/>
          <w:szCs w:val="24"/>
        </w:rPr>
      </w:pPr>
    </w:p>
    <w:p w:rsidR="0087759E" w:rsidRDefault="0087759E" w:rsidP="0087759E">
      <w:pPr>
        <w:spacing w:after="0" w:line="240" w:lineRule="auto"/>
        <w:rPr>
          <w:sz w:val="24"/>
          <w:szCs w:val="24"/>
        </w:rPr>
      </w:pPr>
      <w:r>
        <w:rPr>
          <w:sz w:val="24"/>
          <w:szCs w:val="24"/>
        </w:rPr>
        <w:t>Lunch &amp; Learn segment topics included:</w:t>
      </w:r>
    </w:p>
    <w:p w:rsidR="0087759E" w:rsidRDefault="0087759E" w:rsidP="0087759E">
      <w:pPr>
        <w:spacing w:after="0" w:line="240" w:lineRule="auto"/>
        <w:rPr>
          <w:sz w:val="24"/>
          <w:szCs w:val="24"/>
        </w:rPr>
      </w:pPr>
    </w:p>
    <w:p w:rsidR="0087759E" w:rsidRDefault="0087759E" w:rsidP="0087759E">
      <w:pPr>
        <w:pStyle w:val="ListParagraph"/>
        <w:numPr>
          <w:ilvl w:val="0"/>
          <w:numId w:val="3"/>
        </w:numPr>
        <w:spacing w:after="0" w:line="240" w:lineRule="auto"/>
        <w:rPr>
          <w:sz w:val="24"/>
          <w:szCs w:val="24"/>
        </w:rPr>
      </w:pPr>
      <w:r>
        <w:rPr>
          <w:sz w:val="24"/>
          <w:szCs w:val="24"/>
        </w:rPr>
        <w:t xml:space="preserve">Diving into the Purchase Agreement – maybe dividing it up into sections. </w:t>
      </w:r>
    </w:p>
    <w:p w:rsidR="0087759E" w:rsidRDefault="0087759E" w:rsidP="0087759E">
      <w:pPr>
        <w:pStyle w:val="ListParagraph"/>
        <w:numPr>
          <w:ilvl w:val="1"/>
          <w:numId w:val="3"/>
        </w:numPr>
        <w:spacing w:after="0" w:line="240" w:lineRule="auto"/>
        <w:rPr>
          <w:sz w:val="24"/>
          <w:szCs w:val="24"/>
        </w:rPr>
      </w:pPr>
      <w:r>
        <w:rPr>
          <w:sz w:val="24"/>
          <w:szCs w:val="24"/>
        </w:rPr>
        <w:t>Deposit</w:t>
      </w:r>
    </w:p>
    <w:p w:rsidR="0087759E" w:rsidRDefault="0087759E" w:rsidP="0087759E">
      <w:pPr>
        <w:pStyle w:val="ListParagraph"/>
        <w:numPr>
          <w:ilvl w:val="1"/>
          <w:numId w:val="3"/>
        </w:numPr>
        <w:spacing w:after="0" w:line="240" w:lineRule="auto"/>
        <w:rPr>
          <w:sz w:val="24"/>
          <w:szCs w:val="24"/>
        </w:rPr>
      </w:pPr>
      <w:r>
        <w:rPr>
          <w:sz w:val="24"/>
          <w:szCs w:val="24"/>
        </w:rPr>
        <w:t>Permanent Fixtures</w:t>
      </w:r>
    </w:p>
    <w:p w:rsidR="0087759E" w:rsidRDefault="0087759E" w:rsidP="0087759E">
      <w:pPr>
        <w:pStyle w:val="ListParagraph"/>
        <w:numPr>
          <w:ilvl w:val="1"/>
          <w:numId w:val="3"/>
        </w:numPr>
        <w:spacing w:after="0" w:line="240" w:lineRule="auto"/>
        <w:rPr>
          <w:sz w:val="24"/>
          <w:szCs w:val="24"/>
        </w:rPr>
      </w:pPr>
      <w:r>
        <w:rPr>
          <w:sz w:val="24"/>
          <w:szCs w:val="24"/>
        </w:rPr>
        <w:t>Warranties</w:t>
      </w:r>
    </w:p>
    <w:p w:rsidR="0087759E" w:rsidRDefault="0087759E" w:rsidP="0087759E">
      <w:pPr>
        <w:pStyle w:val="ListParagraph"/>
        <w:numPr>
          <w:ilvl w:val="1"/>
          <w:numId w:val="3"/>
        </w:numPr>
        <w:spacing w:after="0" w:line="240" w:lineRule="auto"/>
        <w:rPr>
          <w:sz w:val="24"/>
          <w:szCs w:val="24"/>
        </w:rPr>
      </w:pPr>
      <w:r>
        <w:rPr>
          <w:sz w:val="24"/>
          <w:szCs w:val="24"/>
        </w:rPr>
        <w:lastRenderedPageBreak/>
        <w:t>New Construction</w:t>
      </w:r>
    </w:p>
    <w:p w:rsidR="0087759E" w:rsidRDefault="0087759E" w:rsidP="0087759E">
      <w:pPr>
        <w:pStyle w:val="ListParagraph"/>
        <w:numPr>
          <w:ilvl w:val="1"/>
          <w:numId w:val="3"/>
        </w:numPr>
        <w:spacing w:after="0" w:line="240" w:lineRule="auto"/>
        <w:rPr>
          <w:sz w:val="24"/>
          <w:szCs w:val="24"/>
        </w:rPr>
      </w:pPr>
      <w:r>
        <w:rPr>
          <w:sz w:val="24"/>
          <w:szCs w:val="24"/>
        </w:rPr>
        <w:t>What is defined as “reasonable amount of time”</w:t>
      </w:r>
    </w:p>
    <w:p w:rsidR="0087759E" w:rsidRDefault="0087759E" w:rsidP="0087759E">
      <w:pPr>
        <w:spacing w:after="0" w:line="240" w:lineRule="auto"/>
        <w:rPr>
          <w:sz w:val="24"/>
          <w:szCs w:val="24"/>
        </w:rPr>
      </w:pPr>
    </w:p>
    <w:p w:rsidR="0087759E" w:rsidRDefault="0087759E" w:rsidP="0087759E">
      <w:pPr>
        <w:spacing w:after="0" w:line="240" w:lineRule="auto"/>
        <w:rPr>
          <w:sz w:val="24"/>
          <w:szCs w:val="24"/>
        </w:rPr>
      </w:pPr>
      <w:r>
        <w:rPr>
          <w:sz w:val="24"/>
          <w:szCs w:val="24"/>
        </w:rPr>
        <w:t xml:space="preserve">Leslie Guillory asked the committee their thoughts on the YPN Facebook page. Should we regulate no listings for the Facebook page starting January 1, 2018 and make the group more of a message and sounding board for members, where our group can see more value of the page? </w:t>
      </w:r>
      <w:r w:rsidR="00402F2F">
        <w:rPr>
          <w:sz w:val="24"/>
          <w:szCs w:val="24"/>
        </w:rPr>
        <w:t xml:space="preserve">The committee agreed it would be more beneficial to take away being able to post listings to the sight as other questions, recommendations, etc., get lost. </w:t>
      </w:r>
    </w:p>
    <w:p w:rsidR="00402F2F" w:rsidRDefault="00402F2F" w:rsidP="0087759E">
      <w:pPr>
        <w:spacing w:after="0" w:line="240" w:lineRule="auto"/>
        <w:rPr>
          <w:sz w:val="24"/>
          <w:szCs w:val="24"/>
        </w:rPr>
      </w:pPr>
    </w:p>
    <w:p w:rsidR="00402F2F" w:rsidRDefault="00402F2F" w:rsidP="0087759E">
      <w:pPr>
        <w:spacing w:after="0" w:line="240" w:lineRule="auto"/>
        <w:rPr>
          <w:sz w:val="24"/>
          <w:szCs w:val="24"/>
        </w:rPr>
      </w:pPr>
      <w:r>
        <w:rPr>
          <w:sz w:val="24"/>
          <w:szCs w:val="24"/>
        </w:rPr>
        <w:t>The 2018 Board of Director winners were then announced. The winners were:</w:t>
      </w:r>
    </w:p>
    <w:p w:rsidR="00402F2F" w:rsidRDefault="00402F2F" w:rsidP="00402F2F">
      <w:pPr>
        <w:pStyle w:val="ListParagraph"/>
        <w:numPr>
          <w:ilvl w:val="0"/>
          <w:numId w:val="3"/>
        </w:numPr>
        <w:spacing w:after="0" w:line="240" w:lineRule="auto"/>
        <w:rPr>
          <w:sz w:val="24"/>
          <w:szCs w:val="24"/>
        </w:rPr>
      </w:pPr>
      <w:r>
        <w:rPr>
          <w:sz w:val="24"/>
          <w:szCs w:val="24"/>
        </w:rPr>
        <w:t>Brandon Broussard, Keller Williams</w:t>
      </w:r>
    </w:p>
    <w:p w:rsidR="00402F2F" w:rsidRDefault="00402F2F" w:rsidP="00402F2F">
      <w:pPr>
        <w:pStyle w:val="ListParagraph"/>
        <w:numPr>
          <w:ilvl w:val="0"/>
          <w:numId w:val="3"/>
        </w:numPr>
        <w:spacing w:after="0" w:line="240" w:lineRule="auto"/>
        <w:rPr>
          <w:sz w:val="24"/>
          <w:szCs w:val="24"/>
        </w:rPr>
      </w:pPr>
      <w:r>
        <w:rPr>
          <w:sz w:val="24"/>
          <w:szCs w:val="24"/>
        </w:rPr>
        <w:t>Caitlin Hebert, Keller Williams</w:t>
      </w:r>
    </w:p>
    <w:p w:rsidR="00402F2F" w:rsidRDefault="00402F2F" w:rsidP="00402F2F">
      <w:pPr>
        <w:pStyle w:val="ListParagraph"/>
        <w:numPr>
          <w:ilvl w:val="0"/>
          <w:numId w:val="3"/>
        </w:numPr>
        <w:spacing w:after="0" w:line="240" w:lineRule="auto"/>
        <w:rPr>
          <w:sz w:val="24"/>
          <w:szCs w:val="24"/>
        </w:rPr>
      </w:pPr>
      <w:r>
        <w:rPr>
          <w:sz w:val="24"/>
          <w:szCs w:val="24"/>
        </w:rPr>
        <w:t>Leah Thibaut, Red Door Realty</w:t>
      </w:r>
    </w:p>
    <w:p w:rsidR="00402F2F" w:rsidRDefault="00402F2F" w:rsidP="00402F2F">
      <w:pPr>
        <w:spacing w:after="0" w:line="240" w:lineRule="auto"/>
        <w:rPr>
          <w:sz w:val="24"/>
          <w:szCs w:val="24"/>
        </w:rPr>
      </w:pPr>
    </w:p>
    <w:p w:rsidR="00402F2F" w:rsidRPr="00402F2F" w:rsidRDefault="00402F2F" w:rsidP="00402F2F">
      <w:pPr>
        <w:spacing w:after="0" w:line="240" w:lineRule="auto"/>
        <w:rPr>
          <w:sz w:val="24"/>
          <w:szCs w:val="24"/>
        </w:rPr>
      </w:pPr>
      <w:r>
        <w:rPr>
          <w:sz w:val="24"/>
          <w:szCs w:val="24"/>
        </w:rPr>
        <w:t xml:space="preserve">There was no new business. The meeting was adjourned at 10:56AM. </w:t>
      </w:r>
    </w:p>
    <w:p w:rsidR="0087759E" w:rsidRPr="0087759E" w:rsidRDefault="0087759E" w:rsidP="0087759E">
      <w:pPr>
        <w:jc w:val="center"/>
      </w:pPr>
    </w:p>
    <w:sectPr w:rsidR="0087759E" w:rsidRPr="0087759E" w:rsidSect="009D30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51072"/>
    <w:multiLevelType w:val="hybridMultilevel"/>
    <w:tmpl w:val="3EA4A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B23903"/>
    <w:multiLevelType w:val="hybridMultilevel"/>
    <w:tmpl w:val="925A0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8E4859"/>
    <w:multiLevelType w:val="hybridMultilevel"/>
    <w:tmpl w:val="9BCC9164"/>
    <w:lvl w:ilvl="0" w:tplc="876A822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3E5"/>
    <w:rsid w:val="00187690"/>
    <w:rsid w:val="00204F0A"/>
    <w:rsid w:val="00402F2F"/>
    <w:rsid w:val="00413662"/>
    <w:rsid w:val="004A25BA"/>
    <w:rsid w:val="00580294"/>
    <w:rsid w:val="0069194F"/>
    <w:rsid w:val="007740CD"/>
    <w:rsid w:val="0087759E"/>
    <w:rsid w:val="009D3067"/>
    <w:rsid w:val="00C423E5"/>
    <w:rsid w:val="00D11A93"/>
    <w:rsid w:val="00F37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A848B"/>
  <w15:chartTrackingRefBased/>
  <w15:docId w15:val="{C82FBAC0-69E2-45AB-8505-76616589E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23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3E5"/>
    <w:rPr>
      <w:rFonts w:ascii="Segoe UI" w:hAnsi="Segoe UI" w:cs="Segoe UI"/>
      <w:sz w:val="18"/>
      <w:szCs w:val="18"/>
    </w:rPr>
  </w:style>
  <w:style w:type="paragraph" w:styleId="ListParagraph">
    <w:name w:val="List Paragraph"/>
    <w:basedOn w:val="Normal"/>
    <w:uiPriority w:val="34"/>
    <w:qFormat/>
    <w:rsid w:val="005802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Bourque</dc:creator>
  <cp:keywords/>
  <dc:description/>
  <cp:lastModifiedBy>Sara Bourque</cp:lastModifiedBy>
  <cp:revision>3</cp:revision>
  <cp:lastPrinted>2017-03-14T13:41:00Z</cp:lastPrinted>
  <dcterms:created xsi:type="dcterms:W3CDTF">2017-11-08T21:14:00Z</dcterms:created>
  <dcterms:modified xsi:type="dcterms:W3CDTF">2017-11-08T21:14:00Z</dcterms:modified>
</cp:coreProperties>
</file>